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3E5F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E5F" w:rsidRDefault="007E3E5F"/>
    <w:p w:rsidR="007E3E5F" w:rsidRDefault="007E3E5F"/>
    <w:p w:rsidR="007E3E5F" w:rsidRDefault="007E3E5F" w:rsidP="007E3E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E3E5F" w:rsidRDefault="007E3E5F" w:rsidP="007E3E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Учебный план по реализации дополнительных платных образовательных услуг, платных услуг разработан в соответствии с нормативными документами:</w:t>
      </w:r>
    </w:p>
    <w:p w:rsidR="007E3E5F" w:rsidRDefault="007E3E5F" w:rsidP="007E3E5F">
      <w:pPr>
        <w:tabs>
          <w:tab w:val="left" w:pos="567"/>
        </w:tabs>
        <w:spacing w:line="240" w:lineRule="auto"/>
        <w:ind w:left="567" w:hanging="283"/>
        <w:jc w:val="both"/>
        <w:rPr>
          <w:rFonts w:ascii="Times New Roman" w:hAnsi="Times New Roman" w:cs="Times New Roman"/>
          <w:color w:val="000000"/>
          <w:kern w:val="2"/>
          <w:sz w:val="28"/>
          <w:szCs w:val="28"/>
        </w:rPr>
      </w:pPr>
      <w:r w:rsidRPr="00B762F8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</w:t>
      </w:r>
      <w:r w:rsidRPr="00B762F8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Федерального Закона №273-ФЗ «Об образовании в Российской Федерации» от 29.12.2012г., </w:t>
      </w:r>
    </w:p>
    <w:p w:rsidR="007E3E5F" w:rsidRPr="00B762F8" w:rsidRDefault="007E3E5F" w:rsidP="007E3E5F">
      <w:pPr>
        <w:tabs>
          <w:tab w:val="left" w:pos="567"/>
        </w:tabs>
        <w:spacing w:line="240" w:lineRule="auto"/>
        <w:ind w:left="567" w:hanging="283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- </w:t>
      </w:r>
      <w:r w:rsidRPr="00B762F8">
        <w:rPr>
          <w:rFonts w:ascii="Times New Roman" w:hAnsi="Times New Roman" w:cs="Times New Roman"/>
          <w:color w:val="000000"/>
          <w:kern w:val="2"/>
          <w:sz w:val="28"/>
          <w:szCs w:val="28"/>
        </w:rPr>
        <w:t>Федерального</w:t>
      </w:r>
      <w:r w:rsidRPr="00B762F8">
        <w:rPr>
          <w:rFonts w:ascii="Times New Roman" w:hAnsi="Times New Roman" w:cs="Times New Roman"/>
          <w:sz w:val="28"/>
          <w:szCs w:val="28"/>
        </w:rPr>
        <w:t xml:space="preserve"> Закона № 2300-1 «О защите прав потребителя» от 14.02.1992г.,</w:t>
      </w:r>
      <w:r w:rsidRPr="00B762F8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:rsidR="007E3E5F" w:rsidRPr="00B762F8" w:rsidRDefault="007E3E5F" w:rsidP="007E3E5F">
      <w:pPr>
        <w:tabs>
          <w:tab w:val="left" w:pos="567"/>
        </w:tabs>
        <w:spacing w:line="240" w:lineRule="auto"/>
        <w:ind w:left="567" w:hanging="283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B762F8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762F8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Постановлением Правительства Российской </w:t>
      </w:r>
      <w:r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Федерации </w:t>
      </w:r>
      <w:r w:rsidRPr="00B762F8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№ 706 «Об утверждении правил оказания платных образовательных услуг» </w:t>
      </w:r>
      <w:r w:rsidRPr="00B762F8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от 15 августа 2013 г., </w:t>
      </w:r>
    </w:p>
    <w:p w:rsidR="007E3E5F" w:rsidRPr="00B762F8" w:rsidRDefault="007E3E5F" w:rsidP="007E3E5F">
      <w:pPr>
        <w:pStyle w:val="Default"/>
        <w:tabs>
          <w:tab w:val="left" w:pos="567"/>
        </w:tabs>
        <w:ind w:left="567" w:hanging="283"/>
        <w:jc w:val="both"/>
        <w:rPr>
          <w:sz w:val="28"/>
          <w:szCs w:val="28"/>
        </w:rPr>
      </w:pPr>
      <w:r w:rsidRPr="00B762F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574B43">
        <w:rPr>
          <w:sz w:val="28"/>
          <w:szCs w:val="28"/>
        </w:rPr>
        <w:t xml:space="preserve">Приказа Министерства просвещения Российской Федерации № 196 «Порядок организации и осуществления образовательной деятельности по </w:t>
      </w:r>
      <w:proofErr w:type="gramStart"/>
      <w:r w:rsidRPr="00574B43">
        <w:rPr>
          <w:sz w:val="28"/>
          <w:szCs w:val="28"/>
        </w:rPr>
        <w:t>дополнительным</w:t>
      </w:r>
      <w:proofErr w:type="gramEnd"/>
      <w:r w:rsidRPr="00574B43">
        <w:rPr>
          <w:sz w:val="28"/>
          <w:szCs w:val="28"/>
        </w:rPr>
        <w:t xml:space="preserve"> общеобразовательным программа»  от 09.11.2018г.,</w:t>
      </w:r>
    </w:p>
    <w:p w:rsidR="007E3E5F" w:rsidRPr="00B762F8" w:rsidRDefault="007E3E5F" w:rsidP="007E3E5F">
      <w:pPr>
        <w:pStyle w:val="Default"/>
        <w:tabs>
          <w:tab w:val="left" w:pos="567"/>
        </w:tabs>
        <w:ind w:left="567" w:hanging="283"/>
        <w:jc w:val="both"/>
        <w:rPr>
          <w:sz w:val="28"/>
          <w:szCs w:val="28"/>
        </w:rPr>
      </w:pPr>
      <w:r w:rsidRPr="00B762F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proofErr w:type="spellStart"/>
      <w:r w:rsidRPr="00B762F8"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2.4.1.3049–</w:t>
      </w:r>
      <w:r w:rsidRPr="00B762F8">
        <w:rPr>
          <w:sz w:val="28"/>
          <w:szCs w:val="28"/>
        </w:rPr>
        <w:t>13 от 15.05.2013 г. «Санитарно – эпидемиологические требования к устройству, содержанию и организации режима работы дошкольных образовательных учреждений»,</w:t>
      </w:r>
    </w:p>
    <w:p w:rsidR="007E3E5F" w:rsidRDefault="007E3E5F" w:rsidP="007E3E5F">
      <w:pPr>
        <w:pStyle w:val="Default"/>
        <w:tabs>
          <w:tab w:val="left" w:pos="567"/>
        </w:tabs>
        <w:ind w:left="567" w:hanging="283"/>
        <w:jc w:val="both"/>
        <w:rPr>
          <w:sz w:val="28"/>
          <w:szCs w:val="28"/>
        </w:rPr>
      </w:pPr>
      <w:r w:rsidRPr="00B762F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proofErr w:type="spellStart"/>
      <w:r w:rsidRPr="00B762F8">
        <w:rPr>
          <w:sz w:val="28"/>
          <w:szCs w:val="28"/>
        </w:rPr>
        <w:t>СанПиН</w:t>
      </w:r>
      <w:proofErr w:type="spellEnd"/>
      <w:r w:rsidRPr="00B762F8">
        <w:rPr>
          <w:sz w:val="28"/>
          <w:szCs w:val="28"/>
        </w:rPr>
        <w:t xml:space="preserve"> 2.4.</w:t>
      </w:r>
      <w:r>
        <w:rPr>
          <w:sz w:val="28"/>
          <w:szCs w:val="28"/>
        </w:rPr>
        <w:t>2.2821–10</w:t>
      </w:r>
      <w:r w:rsidRPr="00B762F8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29</w:t>
      </w:r>
      <w:r w:rsidRPr="00B762F8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B762F8">
        <w:rPr>
          <w:sz w:val="28"/>
          <w:szCs w:val="28"/>
        </w:rPr>
        <w:t>.201</w:t>
      </w:r>
      <w:r>
        <w:rPr>
          <w:sz w:val="28"/>
          <w:szCs w:val="28"/>
        </w:rPr>
        <w:t>0</w:t>
      </w:r>
      <w:r w:rsidRPr="00B762F8">
        <w:rPr>
          <w:sz w:val="28"/>
          <w:szCs w:val="28"/>
        </w:rPr>
        <w:t xml:space="preserve"> г. «Санитарно – эпидемиологические требования к </w:t>
      </w:r>
      <w:r>
        <w:rPr>
          <w:sz w:val="28"/>
          <w:szCs w:val="28"/>
        </w:rPr>
        <w:t>условиям и организации обучения в общеобразовательных организациях</w:t>
      </w:r>
      <w:r w:rsidRPr="00B762F8">
        <w:rPr>
          <w:sz w:val="28"/>
          <w:szCs w:val="28"/>
        </w:rPr>
        <w:t>»,</w:t>
      </w:r>
    </w:p>
    <w:p w:rsidR="007E3E5F" w:rsidRDefault="007E3E5F" w:rsidP="007E3E5F">
      <w:pPr>
        <w:pStyle w:val="Default"/>
        <w:tabs>
          <w:tab w:val="left" w:pos="567"/>
        </w:tabs>
        <w:ind w:left="567" w:hanging="283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>Уставом учреждения;</w:t>
      </w:r>
    </w:p>
    <w:p w:rsidR="007E3E5F" w:rsidRDefault="007E3E5F" w:rsidP="007E3E5F">
      <w:pPr>
        <w:pStyle w:val="Default"/>
        <w:tabs>
          <w:tab w:val="left" w:pos="567"/>
        </w:tabs>
        <w:ind w:left="567" w:hanging="283"/>
        <w:jc w:val="both"/>
        <w:rPr>
          <w:sz w:val="28"/>
          <w:szCs w:val="28"/>
        </w:rPr>
      </w:pPr>
      <w:r>
        <w:rPr>
          <w:bCs/>
          <w:sz w:val="28"/>
          <w:szCs w:val="28"/>
        </w:rPr>
        <w:t>- Лицензией</w:t>
      </w:r>
      <w:r>
        <w:rPr>
          <w:sz w:val="28"/>
          <w:szCs w:val="28"/>
        </w:rPr>
        <w:t>, выданной  МОУ «НШДС №1» Министерством Образования Республики Коми №700 – О, серия 11Л01 №0001029 от 25.02.2015 года.</w:t>
      </w:r>
    </w:p>
    <w:p w:rsidR="007E3E5F" w:rsidRDefault="007E3E5F" w:rsidP="007E3E5F">
      <w:pPr>
        <w:tabs>
          <w:tab w:val="left" w:pos="39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отражает:</w:t>
      </w:r>
    </w:p>
    <w:p w:rsidR="007E3E5F" w:rsidRDefault="007E3E5F" w:rsidP="007E3E5F">
      <w:pPr>
        <w:tabs>
          <w:tab w:val="left" w:pos="39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направленность дополнительных платных образовательных услуг, платных услуг;</w:t>
      </w:r>
    </w:p>
    <w:p w:rsidR="007E3E5F" w:rsidRDefault="007E3E5F" w:rsidP="007E3E5F">
      <w:pPr>
        <w:tabs>
          <w:tab w:val="left" w:pos="39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 занятий;</w:t>
      </w:r>
    </w:p>
    <w:p w:rsidR="007E3E5F" w:rsidRDefault="007E3E5F" w:rsidP="007E3E5F">
      <w:pPr>
        <w:tabs>
          <w:tab w:val="left" w:pos="39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занятий.</w:t>
      </w:r>
    </w:p>
    <w:p w:rsidR="007E3E5F" w:rsidRDefault="007E3E5F" w:rsidP="007E3E5F">
      <w:pPr>
        <w:tabs>
          <w:tab w:val="left" w:pos="39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Направленность дополнительных платных образовательных услуг, платных услуг отвечает запросам и потребностям участников образовательных отношений, учитывают реальные возможности педагогов учреждения, стимулируют ребенка на саморазвитие  и самообразование.</w:t>
      </w:r>
    </w:p>
    <w:p w:rsidR="007E3E5F" w:rsidRDefault="007E3E5F" w:rsidP="007E3E5F">
      <w:pPr>
        <w:pStyle w:val="a4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Дополнительные платные образовательные услуги, платные услуги </w:t>
      </w:r>
      <w:r>
        <w:rPr>
          <w:rFonts w:ascii="Times New Roman" w:hAnsi="Times New Roman" w:cs="Times New Roman"/>
          <w:sz w:val="28"/>
          <w:szCs w:val="28"/>
        </w:rPr>
        <w:t>организуются для обучающихся детей с понедельника по пятницу с 11.00 до 19.00, в субботу с 9.00 до 13.30.</w:t>
      </w:r>
    </w:p>
    <w:p w:rsidR="007E3E5F" w:rsidRDefault="007E3E5F" w:rsidP="007E3E5F">
      <w:pPr>
        <w:tabs>
          <w:tab w:val="left" w:pos="393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Одно занятия  считается как один академический час, длительность академического часа  соответствует требованиям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2.4.1.3049-13 «Санитарно-эпидемиологические требования к устройству, содержанию и организации режима работы дошкольных образовательных организаций» </w:t>
      </w:r>
    </w:p>
    <w:p w:rsidR="007E3E5F" w:rsidRPr="005565D3" w:rsidRDefault="007E3E5F" w:rsidP="007E3E5F">
      <w:pPr>
        <w:tabs>
          <w:tab w:val="left" w:pos="393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Срок предоставления дополнительной услуги – 30.09.2018 г. – 31.05.2019 г.</w:t>
      </w:r>
    </w:p>
    <w:p w:rsidR="007E3E5F" w:rsidRDefault="007E3E5F" w:rsidP="007E3E5F">
      <w:pPr>
        <w:pStyle w:val="a4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p w:rsidR="007E3E5F" w:rsidRDefault="007E3E5F" w:rsidP="007E3E5F">
      <w:pPr>
        <w:pStyle w:val="a4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дополнительных платных образовательных услуг, платных услуг</w:t>
      </w:r>
    </w:p>
    <w:tbl>
      <w:tblPr>
        <w:tblStyle w:val="a3"/>
        <w:tblW w:w="5000" w:type="pct"/>
        <w:tblLook w:val="04A0"/>
      </w:tblPr>
      <w:tblGrid>
        <w:gridCol w:w="2308"/>
        <w:gridCol w:w="1985"/>
        <w:gridCol w:w="1199"/>
        <w:gridCol w:w="70"/>
        <w:gridCol w:w="1009"/>
        <w:gridCol w:w="1499"/>
        <w:gridCol w:w="1501"/>
      </w:tblGrid>
      <w:tr w:rsidR="007E3E5F" w:rsidTr="00A507A1"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год</w:t>
            </w:r>
          </w:p>
        </w:tc>
      </w:tr>
      <w:tr w:rsidR="007E3E5F" w:rsidTr="00A507A1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7E3E5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детей к школе</w:t>
            </w:r>
          </w:p>
        </w:tc>
      </w:tr>
      <w:tr w:rsidR="007E3E5F" w:rsidTr="00A507A1">
        <w:trPr>
          <w:trHeight w:val="300"/>
        </w:trPr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Логика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E3E5F" w:rsidTr="00A507A1">
        <w:trPr>
          <w:trHeight w:val="252"/>
        </w:trPr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Словесность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E3E5F" w:rsidTr="00A507A1">
        <w:trPr>
          <w:trHeight w:val="615"/>
        </w:trPr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Развивающая математика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E3E5F" w:rsidTr="00A507A1">
        <w:trPr>
          <w:trHeight w:val="1035"/>
        </w:trPr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Социально-психологический тренинг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5F" w:rsidRDefault="007E3E5F" w:rsidP="00A50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E3E5F" w:rsidTr="00A507A1">
        <w:trPr>
          <w:trHeight w:val="537"/>
        </w:trPr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7E3E5F">
            <w:pPr>
              <w:pStyle w:val="a4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Степ-аэробика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Спортивно-оздоровительная 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E3E5F" w:rsidTr="00A507A1">
        <w:trPr>
          <w:trHeight w:val="545"/>
        </w:trPr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7E3E5F">
            <w:pPr>
              <w:pStyle w:val="a4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E3E5F" w:rsidTr="00A507A1">
        <w:trPr>
          <w:trHeight w:val="545"/>
        </w:trPr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7E3E5F">
            <w:pPr>
              <w:pStyle w:val="a4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Робо-детки</w:t>
            </w:r>
            <w:proofErr w:type="spellEnd"/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E3E5F" w:rsidTr="00A507A1">
        <w:trPr>
          <w:trHeight w:val="545"/>
        </w:trPr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7E3E5F">
            <w:pPr>
              <w:pStyle w:val="a4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первый робот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E3E5F" w:rsidTr="00A507A1">
        <w:trPr>
          <w:trHeight w:val="545"/>
        </w:trPr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7E3E5F">
            <w:pPr>
              <w:pStyle w:val="a4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Камушки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Марблс</w:t>
            </w:r>
            <w:proofErr w:type="spellEnd"/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лет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E3E5F" w:rsidTr="00A507A1">
        <w:trPr>
          <w:trHeight w:val="545"/>
        </w:trPr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7E3E5F">
            <w:pPr>
              <w:pStyle w:val="a4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Тесто-пластика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лет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E5F" w:rsidRDefault="007E3E5F" w:rsidP="00A50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:rsidR="007E3E5F" w:rsidRDefault="007E3E5F"/>
    <w:p w:rsidR="007E3E5F" w:rsidRDefault="007E3E5F"/>
    <w:p w:rsidR="007E3E5F" w:rsidRDefault="007E3E5F"/>
    <w:p w:rsidR="007E3E5F" w:rsidRDefault="007E3E5F"/>
    <w:p w:rsidR="007E3E5F" w:rsidRDefault="007E3E5F"/>
    <w:p w:rsidR="007E3E5F" w:rsidRDefault="007E3E5F"/>
    <w:p w:rsidR="007E3E5F" w:rsidRDefault="007E3E5F"/>
    <w:p w:rsidR="007E3E5F" w:rsidRDefault="007E3E5F"/>
    <w:p w:rsidR="007E3E5F" w:rsidRDefault="007E3E5F"/>
    <w:p w:rsidR="007E3E5F" w:rsidRDefault="007E3E5F"/>
    <w:p w:rsidR="007E3E5F" w:rsidRDefault="007E3E5F"/>
    <w:p w:rsidR="007E3E5F" w:rsidRDefault="007E3E5F"/>
    <w:sectPr w:rsidR="007E3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17EF5"/>
    <w:multiLevelType w:val="hybridMultilevel"/>
    <w:tmpl w:val="86723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BB2CB8"/>
    <w:multiLevelType w:val="hybridMultilevel"/>
    <w:tmpl w:val="15745BBC"/>
    <w:lvl w:ilvl="0" w:tplc="F4AC24BE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3E5F"/>
    <w:rsid w:val="007E3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3E5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3E5F"/>
    <w:pPr>
      <w:ind w:left="720"/>
      <w:contextualSpacing/>
    </w:pPr>
  </w:style>
  <w:style w:type="paragraph" w:customStyle="1" w:styleId="Default">
    <w:name w:val="Default"/>
    <w:rsid w:val="007E3E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E3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3E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430</Words>
  <Characters>2455</Characters>
  <Application>Microsoft Office Word</Application>
  <DocSecurity>0</DocSecurity>
  <Lines>20</Lines>
  <Paragraphs>5</Paragraphs>
  <ScaleCrop>false</ScaleCrop>
  <Company>nshds1</Company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Станиславов</dc:creator>
  <cp:keywords/>
  <dc:description/>
  <cp:lastModifiedBy>Светлана Станиславов</cp:lastModifiedBy>
  <cp:revision>2</cp:revision>
  <dcterms:created xsi:type="dcterms:W3CDTF">2019-10-09T08:37:00Z</dcterms:created>
  <dcterms:modified xsi:type="dcterms:W3CDTF">2019-10-09T08:39:00Z</dcterms:modified>
</cp:coreProperties>
</file>