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81B" w:rsidRDefault="00EC381B" w:rsidP="00EC38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:rsidR="00EC381B" w:rsidRPr="00EC381B" w:rsidRDefault="00EC381B" w:rsidP="00EC38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81B">
        <w:rPr>
          <w:rFonts w:ascii="Times New Roman" w:hAnsi="Times New Roman" w:cs="Times New Roman"/>
          <w:b/>
          <w:sz w:val="28"/>
          <w:szCs w:val="28"/>
        </w:rPr>
        <w:t>рабоче</w:t>
      </w:r>
      <w:r w:rsidR="00F1516C">
        <w:rPr>
          <w:rFonts w:ascii="Times New Roman" w:hAnsi="Times New Roman" w:cs="Times New Roman"/>
          <w:b/>
          <w:sz w:val="28"/>
          <w:szCs w:val="28"/>
        </w:rPr>
        <w:t>й программы с</w:t>
      </w:r>
      <w:r w:rsidR="00F51BF4">
        <w:rPr>
          <w:rFonts w:ascii="Times New Roman" w:hAnsi="Times New Roman" w:cs="Times New Roman"/>
          <w:b/>
          <w:sz w:val="28"/>
          <w:szCs w:val="28"/>
        </w:rPr>
        <w:t>таршей  группы «Умка</w:t>
      </w:r>
      <w:r w:rsidRPr="00EC381B">
        <w:rPr>
          <w:rFonts w:ascii="Times New Roman" w:hAnsi="Times New Roman" w:cs="Times New Roman"/>
          <w:b/>
          <w:sz w:val="28"/>
          <w:szCs w:val="28"/>
        </w:rPr>
        <w:t>»</w:t>
      </w:r>
    </w:p>
    <w:p w:rsidR="00F1516C" w:rsidRPr="00B746B7" w:rsidRDefault="00EC381B" w:rsidP="00F1516C">
      <w:pPr>
        <w:jc w:val="both"/>
        <w:rPr>
          <w:rFonts w:ascii="Arial" w:eastAsia="Times New Roman" w:hAnsi="Arial" w:cs="Arial"/>
          <w:sz w:val="35"/>
          <w:szCs w:val="35"/>
        </w:rPr>
      </w:pPr>
      <w:r w:rsidRPr="00EC381B">
        <w:rPr>
          <w:rFonts w:ascii="Times New Roman" w:hAnsi="Times New Roman" w:cs="Times New Roman"/>
          <w:sz w:val="28"/>
          <w:szCs w:val="28"/>
        </w:rPr>
        <w:t xml:space="preserve">       Настоящая рабочая программа разработана для </w:t>
      </w:r>
      <w:r w:rsidR="00F51BF4">
        <w:rPr>
          <w:rFonts w:ascii="Times New Roman" w:hAnsi="Times New Roman" w:cs="Times New Roman"/>
          <w:sz w:val="28"/>
          <w:szCs w:val="28"/>
        </w:rPr>
        <w:t xml:space="preserve">старшей </w:t>
      </w:r>
      <w:r w:rsidRPr="00EC381B">
        <w:rPr>
          <w:rFonts w:ascii="Times New Roman" w:hAnsi="Times New Roman" w:cs="Times New Roman"/>
          <w:sz w:val="28"/>
          <w:szCs w:val="28"/>
        </w:rPr>
        <w:t>гру</w:t>
      </w:r>
      <w:r w:rsidR="00F51BF4">
        <w:rPr>
          <w:rFonts w:ascii="Times New Roman" w:hAnsi="Times New Roman" w:cs="Times New Roman"/>
          <w:sz w:val="28"/>
          <w:szCs w:val="28"/>
        </w:rPr>
        <w:t>ппы, возраст воспитанников от 5 до 6</w:t>
      </w:r>
      <w:r w:rsidRPr="00EC381B">
        <w:rPr>
          <w:rFonts w:ascii="Times New Roman" w:hAnsi="Times New Roman" w:cs="Times New Roman"/>
          <w:sz w:val="28"/>
          <w:szCs w:val="28"/>
        </w:rPr>
        <w:t xml:space="preserve"> лет в соответствии с Федеральным государственным образовательным стандартом дошкольного образования, на основе ООП </w:t>
      </w:r>
      <w:r w:rsidR="0051041B">
        <w:rPr>
          <w:rFonts w:ascii="Times New Roman" w:hAnsi="Times New Roman" w:cs="Times New Roman"/>
          <w:sz w:val="28"/>
          <w:szCs w:val="28"/>
        </w:rPr>
        <w:t xml:space="preserve">ДО МОУ «НШДС №1» </w:t>
      </w:r>
      <w:r w:rsidRPr="00EC381B">
        <w:rPr>
          <w:rFonts w:ascii="Times New Roman" w:hAnsi="Times New Roman" w:cs="Times New Roman"/>
          <w:sz w:val="28"/>
          <w:szCs w:val="28"/>
        </w:rPr>
        <w:t xml:space="preserve">и </w:t>
      </w:r>
      <w:r w:rsidR="00F1516C">
        <w:rPr>
          <w:rFonts w:ascii="Times New Roman" w:hAnsi="Times New Roman" w:cs="Times New Roman"/>
          <w:sz w:val="28"/>
          <w:szCs w:val="28"/>
        </w:rPr>
        <w:t xml:space="preserve">примерной </w:t>
      </w:r>
      <w:r w:rsidR="00F151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образовательной программы дошкольного образования «Мир открытий» под общей редакцией </w:t>
      </w:r>
      <w:proofErr w:type="spellStart"/>
      <w:r w:rsidR="00F1516C">
        <w:rPr>
          <w:rFonts w:ascii="Times New Roman" w:eastAsia="Times New Roman" w:hAnsi="Times New Roman" w:cs="Times New Roman"/>
          <w:color w:val="000000"/>
          <w:sz w:val="28"/>
          <w:szCs w:val="28"/>
        </w:rPr>
        <w:t>Л.Г.Петерсон</w:t>
      </w:r>
      <w:proofErr w:type="spellEnd"/>
      <w:r w:rsidR="00F151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И.А.Лыковой. </w:t>
      </w:r>
      <w:r w:rsidR="00F1516C">
        <w:rPr>
          <w:rFonts w:ascii="Arial" w:eastAsia="Times New Roman" w:hAnsi="Arial" w:cs="Arial"/>
          <w:sz w:val="35"/>
          <w:szCs w:val="35"/>
        </w:rPr>
        <w:t xml:space="preserve"> </w:t>
      </w:r>
    </w:p>
    <w:p w:rsidR="00EC381B" w:rsidRDefault="00EC381B" w:rsidP="00EC38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Программа содержит три раздела:</w:t>
      </w:r>
    </w:p>
    <w:p w:rsidR="00EC381B" w:rsidRDefault="00EC381B" w:rsidP="00EC38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целевой,</w:t>
      </w:r>
    </w:p>
    <w:p w:rsidR="00EC381B" w:rsidRDefault="00EC381B" w:rsidP="00EC38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содержательный,</w:t>
      </w:r>
    </w:p>
    <w:p w:rsidR="00EC381B" w:rsidRDefault="00EC381B" w:rsidP="00EC38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организационный.</w:t>
      </w:r>
    </w:p>
    <w:p w:rsidR="00EC381B" w:rsidRDefault="00EC381B" w:rsidP="00EC38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целевом разделе представлено:</w:t>
      </w:r>
    </w:p>
    <w:p w:rsidR="00EC381B" w:rsidRDefault="00EC381B" w:rsidP="00EC381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пояснительная записка, содержащая принципы  и подходы к формированию Программы, значимые характеристики для её разработки и реализации, в том числе возраст</w:t>
      </w:r>
      <w:r w:rsidR="00F51BF4">
        <w:rPr>
          <w:rFonts w:ascii="Times New Roman" w:hAnsi="Times New Roman" w:cs="Times New Roman"/>
          <w:sz w:val="28"/>
          <w:szCs w:val="28"/>
        </w:rPr>
        <w:t>ные особенности развития детей 6</w:t>
      </w:r>
      <w:r>
        <w:rPr>
          <w:rFonts w:ascii="Times New Roman" w:hAnsi="Times New Roman" w:cs="Times New Roman"/>
          <w:sz w:val="28"/>
          <w:szCs w:val="28"/>
        </w:rPr>
        <w:t>-го года жизни;</w:t>
      </w:r>
    </w:p>
    <w:p w:rsidR="00EC381B" w:rsidRDefault="00EC381B" w:rsidP="00EC381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целевые ориентиры и результаты освоения Программы.</w:t>
      </w:r>
    </w:p>
    <w:p w:rsidR="00EC381B" w:rsidRPr="00555F0F" w:rsidRDefault="00EC381B" w:rsidP="00EC381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55F0F">
        <w:rPr>
          <w:rFonts w:ascii="Times New Roman" w:hAnsi="Times New Roman" w:cs="Times New Roman"/>
          <w:sz w:val="28"/>
          <w:szCs w:val="28"/>
          <w:u w:val="single"/>
        </w:rPr>
        <w:t>Цели и задачи Программы</w:t>
      </w:r>
    </w:p>
    <w:p w:rsidR="00EC381B" w:rsidRPr="00EC381B" w:rsidRDefault="00EC381B" w:rsidP="00EC381B">
      <w:pPr>
        <w:tabs>
          <w:tab w:val="left" w:pos="3935"/>
        </w:tabs>
        <w:spacing w:after="0"/>
        <w:ind w:firstLine="45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381B">
        <w:rPr>
          <w:rFonts w:ascii="Times New Roman" w:hAnsi="Times New Roman" w:cs="Times New Roman"/>
          <w:sz w:val="28"/>
          <w:szCs w:val="28"/>
        </w:rPr>
        <w:t xml:space="preserve">Цель: проектирование социальных ситуаций развития ребенка и развивающей предметно-пространственной среды, обеспечивающих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активности. </w:t>
      </w:r>
    </w:p>
    <w:p w:rsidR="00EC381B" w:rsidRDefault="00EC381B" w:rsidP="00EC381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E30E67" w:rsidRPr="00E30E67" w:rsidRDefault="00E30E67" w:rsidP="00E30E6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E67">
        <w:rPr>
          <w:rFonts w:ascii="Times New Roman" w:eastAsia="Times New Roman" w:hAnsi="Times New Roman" w:cs="Times New Roman"/>
          <w:sz w:val="28"/>
          <w:szCs w:val="28"/>
        </w:rPr>
        <w:t>укреплять психофизическое здоровье, развивать двигательную активность детей.</w:t>
      </w:r>
    </w:p>
    <w:p w:rsidR="00E30E67" w:rsidRPr="00E30E67" w:rsidRDefault="00E30E67" w:rsidP="00E30E6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E67">
        <w:rPr>
          <w:rFonts w:ascii="Times New Roman" w:eastAsia="Times New Roman" w:hAnsi="Times New Roman" w:cs="Times New Roman"/>
          <w:sz w:val="28"/>
          <w:szCs w:val="28"/>
        </w:rPr>
        <w:t>Развивать познавательную активность через обогащение опыта деятельности, самопознания, представлений об окружающем.</w:t>
      </w:r>
    </w:p>
    <w:p w:rsidR="00E30E67" w:rsidRPr="00E30E67" w:rsidRDefault="00E30E67" w:rsidP="00E30E6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E67">
        <w:rPr>
          <w:rFonts w:ascii="Times New Roman" w:eastAsia="Times New Roman" w:hAnsi="Times New Roman" w:cs="Times New Roman"/>
          <w:sz w:val="28"/>
          <w:szCs w:val="28"/>
        </w:rPr>
        <w:t>Формировать гуманные отношения между детьми и дружеские взаимоотношения в совместных играх и занятиях.</w:t>
      </w:r>
    </w:p>
    <w:p w:rsidR="00E30E67" w:rsidRPr="00E30E67" w:rsidRDefault="00E30E67" w:rsidP="00E30E6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E67">
        <w:rPr>
          <w:rFonts w:ascii="Times New Roman" w:eastAsia="Times New Roman" w:hAnsi="Times New Roman" w:cs="Times New Roman"/>
          <w:sz w:val="28"/>
          <w:szCs w:val="28"/>
        </w:rPr>
        <w:t>Воспитывать самостоятельность и инициативу на основе освоения разнообразных способов действий и развития стремления к самоутверждению.</w:t>
      </w:r>
    </w:p>
    <w:p w:rsidR="00EC381B" w:rsidRPr="00E30E67" w:rsidRDefault="00E30E67" w:rsidP="00E30E6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E67">
        <w:rPr>
          <w:rFonts w:ascii="Times New Roman" w:eastAsia="Times New Roman" w:hAnsi="Times New Roman" w:cs="Times New Roman"/>
          <w:sz w:val="28"/>
          <w:szCs w:val="28"/>
        </w:rPr>
        <w:t>Способствовать развитию творческих проявлений в художественной, изобразительной и игровой деятельности.</w:t>
      </w:r>
    </w:p>
    <w:p w:rsidR="00EC381B" w:rsidRDefault="00EC381B" w:rsidP="00EC381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программы: 1 год.</w:t>
      </w:r>
    </w:p>
    <w:p w:rsidR="00EC381B" w:rsidRDefault="00EC381B" w:rsidP="00EC381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Содержательный раздел включает в себя:</w:t>
      </w:r>
    </w:p>
    <w:p w:rsidR="00EC381B" w:rsidRDefault="00EC381B" w:rsidP="00EC381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описание образовательной деятельности по пяти образовательным областям «Речевое развитие», «Познавательное развитие», «Социально-коммуникативное развитие», «Художественно-эстетическое развитие», «Физической развитие»;</w:t>
      </w:r>
    </w:p>
    <w:p w:rsidR="00EC381B" w:rsidRDefault="00EC381B" w:rsidP="00EC381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описание вариативных форм, методов и средств реализации Программы;</w:t>
      </w:r>
    </w:p>
    <w:p w:rsidR="00EC381B" w:rsidRDefault="00EC381B" w:rsidP="00EC381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способы и направления поддержки детской инициативы;</w:t>
      </w:r>
    </w:p>
    <w:p w:rsidR="00EC381B" w:rsidRDefault="00EC381B" w:rsidP="00EC381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особенности организации с семьями воспитанников;</w:t>
      </w:r>
    </w:p>
    <w:p w:rsidR="00EC381B" w:rsidRDefault="00EC381B" w:rsidP="00EC381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часть программы, формируемая участниками образовательных отношений.</w:t>
      </w:r>
    </w:p>
    <w:p w:rsidR="00EC381B" w:rsidRDefault="00EC381B" w:rsidP="00EC381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раздел Программы содержит:</w:t>
      </w:r>
    </w:p>
    <w:p w:rsidR="00EC381B" w:rsidRDefault="00EC381B" w:rsidP="00EC381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особенности организации режима дня воспитанников;</w:t>
      </w:r>
    </w:p>
    <w:p w:rsidR="00EC381B" w:rsidRDefault="00EC381B" w:rsidP="00EC381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особенности организации развивающей предметно-пространственной среды;</w:t>
      </w:r>
    </w:p>
    <w:p w:rsidR="00EC381B" w:rsidRDefault="00EC381B" w:rsidP="00EC381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перспективное календарно-тематическое планирование образовательной деятельности;</w:t>
      </w:r>
    </w:p>
    <w:p w:rsidR="00EC381B" w:rsidRDefault="00EC381B" w:rsidP="00EC381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описание учебно-методического и материально-технического обеспечения программы;</w:t>
      </w:r>
    </w:p>
    <w:p w:rsidR="00EC381B" w:rsidRDefault="00EC381B" w:rsidP="00EC381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особенности организации взаимодействия с семьями воспитанников. </w:t>
      </w:r>
    </w:p>
    <w:p w:rsidR="003C22A5" w:rsidRDefault="003C22A5"/>
    <w:sectPr w:rsidR="003C22A5" w:rsidSect="00F1516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40C20"/>
    <w:multiLevelType w:val="hybridMultilevel"/>
    <w:tmpl w:val="B38CB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1E4C36"/>
    <w:multiLevelType w:val="hybridMultilevel"/>
    <w:tmpl w:val="DD3E5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381B"/>
    <w:rsid w:val="003C22A5"/>
    <w:rsid w:val="0051041B"/>
    <w:rsid w:val="00555F0F"/>
    <w:rsid w:val="006017D8"/>
    <w:rsid w:val="00AA0FB1"/>
    <w:rsid w:val="00B21882"/>
    <w:rsid w:val="00D82B0A"/>
    <w:rsid w:val="00E30E67"/>
    <w:rsid w:val="00EC381B"/>
    <w:rsid w:val="00F1516C"/>
    <w:rsid w:val="00F51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81B"/>
    <w:pPr>
      <w:ind w:left="720"/>
      <w:contextualSpacing/>
    </w:pPr>
  </w:style>
  <w:style w:type="character" w:customStyle="1" w:styleId="c0">
    <w:name w:val="c0"/>
    <w:basedOn w:val="a0"/>
    <w:rsid w:val="00EC381B"/>
  </w:style>
  <w:style w:type="character" w:styleId="a4">
    <w:name w:val="Strong"/>
    <w:basedOn w:val="a0"/>
    <w:uiPriority w:val="22"/>
    <w:qFormat/>
    <w:rsid w:val="00EC381B"/>
    <w:rPr>
      <w:b/>
      <w:bCs/>
    </w:rPr>
  </w:style>
  <w:style w:type="character" w:customStyle="1" w:styleId="apple-converted-space">
    <w:name w:val="apple-converted-space"/>
    <w:basedOn w:val="a0"/>
    <w:rsid w:val="00EC38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2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0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nshds1</Company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Станиславов</dc:creator>
  <cp:keywords/>
  <dc:description/>
  <cp:lastModifiedBy>Светлана Станиславов</cp:lastModifiedBy>
  <cp:revision>6</cp:revision>
  <dcterms:created xsi:type="dcterms:W3CDTF">2018-08-20T10:53:00Z</dcterms:created>
  <dcterms:modified xsi:type="dcterms:W3CDTF">2019-11-23T11:36:00Z</dcterms:modified>
</cp:coreProperties>
</file>