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Pr="009419B9" w:rsidRDefault="009419B9" w:rsidP="00277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9B9" w:rsidRPr="009419B9" w:rsidRDefault="009419B9" w:rsidP="00277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9B9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9B9">
        <w:rPr>
          <w:rFonts w:ascii="Times New Roman" w:hAnsi="Times New Roman"/>
          <w:sz w:val="28"/>
          <w:szCs w:val="28"/>
        </w:rPr>
        <w:t>«Начальная школа – детский сад №1»</w:t>
      </w: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проектированию организованной образовательной деятельности </w:t>
      </w: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ФГОС</w:t>
      </w: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9B9" w:rsidRDefault="009419B9" w:rsidP="009419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Соболина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Т.Н., </w:t>
      </w:r>
    </w:p>
    <w:p w:rsidR="009419B9" w:rsidRDefault="009419B9" w:rsidP="009419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ВМР,</w:t>
      </w:r>
    </w:p>
    <w:p w:rsidR="009419B9" w:rsidRDefault="009419B9" w:rsidP="009419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Н.А.,</w:t>
      </w:r>
    </w:p>
    <w:p w:rsidR="009419B9" w:rsidRPr="009419B9" w:rsidRDefault="009419B9" w:rsidP="009419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9B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9B9">
        <w:rPr>
          <w:rFonts w:ascii="Times New Roman" w:hAnsi="Times New Roman"/>
          <w:sz w:val="28"/>
          <w:szCs w:val="28"/>
        </w:rPr>
        <w:t>Ухта</w:t>
      </w:r>
    </w:p>
    <w:p w:rsidR="009419B9" w:rsidRPr="009419B9" w:rsidRDefault="009419B9" w:rsidP="00277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</w:t>
      </w:r>
    </w:p>
    <w:p w:rsidR="009419B9" w:rsidRDefault="009419B9" w:rsidP="009419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9B9" w:rsidRDefault="009419B9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AD4" w:rsidRPr="00531548" w:rsidRDefault="00531548" w:rsidP="0027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lastRenderedPageBreak/>
        <w:t xml:space="preserve">Алгоритм </w:t>
      </w:r>
      <w:r w:rsidR="00023AD4" w:rsidRPr="00531548">
        <w:rPr>
          <w:rFonts w:ascii="Times New Roman" w:hAnsi="Times New Roman"/>
          <w:b/>
          <w:sz w:val="28"/>
          <w:szCs w:val="28"/>
        </w:rPr>
        <w:t xml:space="preserve">планирования ООД </w:t>
      </w:r>
    </w:p>
    <w:p w:rsidR="00023AD4" w:rsidRPr="00531548" w:rsidRDefault="00023AD4" w:rsidP="00023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 xml:space="preserve">с позиции системно – </w:t>
      </w:r>
      <w:proofErr w:type="spellStart"/>
      <w:r w:rsidRPr="00531548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Pr="00531548">
        <w:rPr>
          <w:rFonts w:ascii="Times New Roman" w:hAnsi="Times New Roman"/>
          <w:b/>
          <w:sz w:val="28"/>
          <w:szCs w:val="28"/>
        </w:rPr>
        <w:t xml:space="preserve"> подхода.</w:t>
      </w:r>
    </w:p>
    <w:p w:rsidR="00023AD4" w:rsidRPr="00531548" w:rsidRDefault="00023AD4" w:rsidP="00023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AD4" w:rsidRPr="00531548" w:rsidRDefault="00023AD4" w:rsidP="00531548">
      <w:pPr>
        <w:rPr>
          <w:rFonts w:ascii="Times New Roman" w:hAnsi="Times New Roman"/>
          <w:b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</w:p>
    <w:p w:rsidR="00023AD4" w:rsidRPr="00531548" w:rsidRDefault="00023AD4" w:rsidP="00023AD4">
      <w:pPr>
        <w:rPr>
          <w:rFonts w:ascii="Times New Roman" w:hAnsi="Times New Roman"/>
          <w:b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>Направление ООД:</w:t>
      </w:r>
    </w:p>
    <w:p w:rsidR="00023AD4" w:rsidRPr="00531548" w:rsidRDefault="00023AD4" w:rsidP="00023AD4">
      <w:pPr>
        <w:rPr>
          <w:rFonts w:ascii="Times New Roman" w:hAnsi="Times New Roman"/>
          <w:b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023AD4" w:rsidRPr="00531548" w:rsidRDefault="00023AD4" w:rsidP="00023AD4">
      <w:pPr>
        <w:rPr>
          <w:rFonts w:ascii="Times New Roman" w:hAnsi="Times New Roman"/>
          <w:b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 xml:space="preserve">Тема ООД </w:t>
      </w:r>
      <w:r w:rsidRPr="00531548">
        <w:rPr>
          <w:rFonts w:ascii="Times New Roman" w:hAnsi="Times New Roman"/>
          <w:sz w:val="28"/>
          <w:szCs w:val="28"/>
        </w:rPr>
        <w:t>(методическая и творческая):</w:t>
      </w:r>
    </w:p>
    <w:p w:rsidR="00023AD4" w:rsidRPr="00531548" w:rsidRDefault="00023AD4" w:rsidP="00023AD4">
      <w:pPr>
        <w:rPr>
          <w:rFonts w:ascii="Times New Roman" w:hAnsi="Times New Roman"/>
          <w:b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>Место ООД  в системе:</w:t>
      </w:r>
    </w:p>
    <w:p w:rsidR="00023AD4" w:rsidRPr="00531548" w:rsidRDefault="009419B9" w:rsidP="00023A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ООД</w:t>
      </w:r>
      <w:r w:rsidR="00531548">
        <w:rPr>
          <w:rFonts w:ascii="Times New Roman" w:hAnsi="Times New Roman"/>
          <w:sz w:val="28"/>
          <w:szCs w:val="28"/>
        </w:rPr>
        <w:t>:</w:t>
      </w:r>
    </w:p>
    <w:p w:rsidR="00023AD4" w:rsidRPr="00531548" w:rsidRDefault="00023AD4" w:rsidP="00023AD4">
      <w:pPr>
        <w:rPr>
          <w:rFonts w:ascii="Times New Roman" w:hAnsi="Times New Roman"/>
          <w:b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>Задачи интегрируемых образовательных областей:</w:t>
      </w:r>
    </w:p>
    <w:p w:rsidR="00023AD4" w:rsidRPr="00531548" w:rsidRDefault="00023AD4" w:rsidP="00023AD4">
      <w:pPr>
        <w:rPr>
          <w:rFonts w:ascii="Times New Roman" w:hAnsi="Times New Roman"/>
          <w:b/>
          <w:i/>
          <w:sz w:val="28"/>
          <w:szCs w:val="28"/>
        </w:rPr>
      </w:pPr>
      <w:r w:rsidRPr="00531548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023AD4" w:rsidRPr="00531548" w:rsidRDefault="00023AD4" w:rsidP="00023AD4">
      <w:pPr>
        <w:rPr>
          <w:rFonts w:ascii="Times New Roman" w:hAnsi="Times New Roman"/>
          <w:b/>
          <w:i/>
          <w:sz w:val="28"/>
          <w:szCs w:val="28"/>
        </w:rPr>
      </w:pPr>
      <w:r w:rsidRPr="00531548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023AD4" w:rsidRPr="00531548" w:rsidRDefault="00023AD4" w:rsidP="00023AD4">
      <w:pPr>
        <w:rPr>
          <w:rFonts w:ascii="Times New Roman" w:hAnsi="Times New Roman"/>
          <w:b/>
          <w:i/>
          <w:sz w:val="28"/>
          <w:szCs w:val="28"/>
        </w:rPr>
      </w:pPr>
      <w:r w:rsidRPr="00531548">
        <w:rPr>
          <w:rFonts w:ascii="Times New Roman" w:hAnsi="Times New Roman"/>
          <w:b/>
          <w:i/>
          <w:sz w:val="28"/>
          <w:szCs w:val="28"/>
        </w:rPr>
        <w:t>Развивающие:</w:t>
      </w:r>
      <w:bookmarkStart w:id="0" w:name="_GoBack"/>
      <w:bookmarkEnd w:id="0"/>
    </w:p>
    <w:p w:rsidR="00023AD4" w:rsidRPr="00531548" w:rsidRDefault="00023AD4" w:rsidP="00023A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31548">
        <w:rPr>
          <w:rFonts w:ascii="Times New Roman" w:hAnsi="Times New Roman"/>
          <w:b/>
          <w:i/>
          <w:sz w:val="28"/>
          <w:szCs w:val="28"/>
        </w:rPr>
        <w:t>Задачи по формированию предпосылок учебной деятельности:</w:t>
      </w:r>
    </w:p>
    <w:p w:rsidR="00023AD4" w:rsidRPr="00531548" w:rsidRDefault="00023AD4" w:rsidP="00023A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23AD4" w:rsidRPr="00531548" w:rsidRDefault="00023AD4" w:rsidP="00277C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>Используемые технологии, методы, приёмы:</w:t>
      </w:r>
    </w:p>
    <w:p w:rsidR="00277C6B" w:rsidRPr="00531548" w:rsidRDefault="00277C6B" w:rsidP="00277C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7C6B" w:rsidRPr="00531548" w:rsidRDefault="00277C6B" w:rsidP="00277C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 xml:space="preserve">Формы организации деятельности </w:t>
      </w:r>
      <w:proofErr w:type="gramStart"/>
      <w:r w:rsidRPr="0053154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31548">
        <w:rPr>
          <w:rFonts w:ascii="Times New Roman" w:hAnsi="Times New Roman"/>
          <w:b/>
          <w:sz w:val="28"/>
          <w:szCs w:val="28"/>
        </w:rPr>
        <w:t>:</w:t>
      </w:r>
    </w:p>
    <w:p w:rsidR="00277C6B" w:rsidRPr="00531548" w:rsidRDefault="00277C6B" w:rsidP="00277C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7C6B" w:rsidRPr="00531548" w:rsidRDefault="00277C6B" w:rsidP="00277C6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>Оборудование:</w:t>
      </w:r>
    </w:p>
    <w:p w:rsidR="00023AD4" w:rsidRPr="00531548" w:rsidRDefault="00023AD4" w:rsidP="00277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 xml:space="preserve">Предварительная работа с </w:t>
      </w:r>
      <w:proofErr w:type="gramStart"/>
      <w:r w:rsidRPr="00531548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531548">
        <w:rPr>
          <w:rFonts w:ascii="Times New Roman" w:hAnsi="Times New Roman"/>
          <w:sz w:val="28"/>
          <w:szCs w:val="28"/>
        </w:rPr>
        <w:t xml:space="preserve"> (для трансляции опыта):</w:t>
      </w:r>
    </w:p>
    <w:p w:rsidR="00531548" w:rsidRPr="00531548" w:rsidRDefault="00531548" w:rsidP="00531548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/>
          <w:sz w:val="28"/>
          <w:szCs w:val="28"/>
        </w:rPr>
        <w:t>При проектировании цели следует</w:t>
      </w:r>
      <w:r>
        <w:rPr>
          <w:rFonts w:ascii="Times New Roman" w:hAnsi="Times New Roman"/>
          <w:sz w:val="28"/>
          <w:szCs w:val="28"/>
        </w:rPr>
        <w:t xml:space="preserve"> помнить</w:t>
      </w:r>
      <w:r w:rsidRPr="00531548">
        <w:rPr>
          <w:rFonts w:ascii="Times New Roman" w:hAnsi="Times New Roman"/>
          <w:sz w:val="28"/>
          <w:szCs w:val="28"/>
        </w:rPr>
        <w:t>, что</w:t>
      </w:r>
      <w:r w:rsidRPr="00531548">
        <w:rPr>
          <w:rFonts w:ascii="Times New Roman" w:hAnsi="Times New Roman"/>
          <w:b/>
          <w:sz w:val="28"/>
          <w:szCs w:val="28"/>
        </w:rPr>
        <w:t xml:space="preserve"> </w:t>
      </w:r>
      <w:r w:rsidRPr="00531548">
        <w:rPr>
          <w:rFonts w:ascii="Times New Roman" w:hAnsi="Times New Roman"/>
          <w:sz w:val="28"/>
          <w:szCs w:val="28"/>
        </w:rPr>
        <w:t xml:space="preserve">она </w:t>
      </w:r>
      <w:r w:rsidRPr="00531548">
        <w:rPr>
          <w:rFonts w:ascii="Times New Roman" w:hAnsi="Times New Roman" w:cs="Times New Roman"/>
          <w:sz w:val="28"/>
          <w:szCs w:val="28"/>
        </w:rPr>
        <w:t>одна, следует от целевых ориентиров в данной образовательной области к конкретной задаче, достижимая, отражается в о</w:t>
      </w:r>
      <w:r w:rsidRPr="00531548">
        <w:rPr>
          <w:rFonts w:ascii="Times New Roman" w:hAnsi="Times New Roman"/>
          <w:sz w:val="28"/>
          <w:szCs w:val="28"/>
        </w:rPr>
        <w:t>тветах детей на этапе рефлексии.</w:t>
      </w:r>
      <w:r w:rsidRPr="00531548">
        <w:rPr>
          <w:rFonts w:ascii="Times New Roman" w:hAnsi="Times New Roman" w:cs="Times New Roman"/>
          <w:b/>
          <w:sz w:val="28"/>
          <w:szCs w:val="28"/>
        </w:rPr>
        <w:t xml:space="preserve"> Цель для педагога – что дети узнают или чему научатся Задачи</w:t>
      </w:r>
      <w:r w:rsidRPr="00531548">
        <w:rPr>
          <w:rFonts w:ascii="Times New Roman" w:hAnsi="Times New Roman" w:cs="Times New Roman"/>
          <w:sz w:val="28"/>
          <w:szCs w:val="28"/>
        </w:rPr>
        <w:t xml:space="preserve"> – шаги к достижению цели.</w:t>
      </w:r>
    </w:p>
    <w:p w:rsidR="00023AD4" w:rsidRPr="00531548" w:rsidRDefault="00531548" w:rsidP="00531548">
      <w:pPr>
        <w:jc w:val="both"/>
        <w:rPr>
          <w:rFonts w:ascii="Times New Roman" w:hAnsi="Times New Roman"/>
          <w:b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>Структура ООД.</w:t>
      </w:r>
    </w:p>
    <w:p w:rsidR="00531548" w:rsidRPr="00531548" w:rsidRDefault="00531548" w:rsidP="00531548">
      <w:pPr>
        <w:pStyle w:val="a4"/>
        <w:numPr>
          <w:ilvl w:val="0"/>
          <w:numId w:val="12"/>
        </w:numPr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>этап. Мотивационно-ориентировочный этап.</w:t>
      </w:r>
      <w:r w:rsidRPr="00531548">
        <w:rPr>
          <w:rFonts w:ascii="Times New Roman" w:hAnsi="Times New Roman"/>
          <w:sz w:val="28"/>
          <w:szCs w:val="28"/>
        </w:rPr>
        <w:t xml:space="preserve"> Погружение в деятельность.  </w:t>
      </w:r>
    </w:p>
    <w:p w:rsidR="00531548" w:rsidRPr="00531548" w:rsidRDefault="00531548" w:rsidP="00531548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b/>
          <w:sz w:val="28"/>
          <w:szCs w:val="28"/>
        </w:rPr>
        <w:t xml:space="preserve">Мотивация – </w:t>
      </w:r>
      <w:r w:rsidRPr="00531548">
        <w:rPr>
          <w:rFonts w:ascii="Times New Roman" w:hAnsi="Times New Roman" w:cs="Times New Roman"/>
          <w:sz w:val="28"/>
          <w:szCs w:val="28"/>
        </w:rPr>
        <w:t xml:space="preserve">вызвать непосредственный </w:t>
      </w:r>
      <w:r w:rsidRPr="00531548">
        <w:rPr>
          <w:rFonts w:ascii="Times New Roman" w:hAnsi="Times New Roman" w:cs="Times New Roman"/>
          <w:b/>
          <w:sz w:val="28"/>
          <w:szCs w:val="28"/>
        </w:rPr>
        <w:t xml:space="preserve">интерес, </w:t>
      </w:r>
      <w:r w:rsidRPr="00531548">
        <w:rPr>
          <w:rFonts w:ascii="Times New Roman" w:hAnsi="Times New Roman" w:cs="Times New Roman"/>
          <w:sz w:val="28"/>
          <w:szCs w:val="28"/>
        </w:rPr>
        <w:t>побудить к деятельности через обращение к опыту детей и их знаниям</w:t>
      </w:r>
      <w:r w:rsidRPr="00531548">
        <w:rPr>
          <w:rFonts w:ascii="Times New Roman" w:hAnsi="Times New Roman" w:cs="Times New Roman"/>
          <w:b/>
          <w:sz w:val="28"/>
          <w:szCs w:val="28"/>
        </w:rPr>
        <w:t xml:space="preserve"> – «я хочу узнать, научится», </w:t>
      </w:r>
      <w:r w:rsidRPr="00531548">
        <w:rPr>
          <w:rFonts w:ascii="Times New Roman" w:hAnsi="Times New Roman" w:cs="Times New Roman"/>
          <w:sz w:val="28"/>
          <w:szCs w:val="28"/>
        </w:rPr>
        <w:t>проговорить с детьми,</w:t>
      </w:r>
      <w:r w:rsidRPr="00531548">
        <w:rPr>
          <w:rFonts w:ascii="Times New Roman" w:hAnsi="Times New Roman" w:cs="Times New Roman"/>
          <w:b/>
          <w:sz w:val="28"/>
          <w:szCs w:val="28"/>
        </w:rPr>
        <w:t xml:space="preserve">  что должно стать результатом деятельности</w:t>
      </w:r>
      <w:r w:rsidRPr="00531548">
        <w:rPr>
          <w:rFonts w:ascii="Times New Roman" w:hAnsi="Times New Roman" w:cs="Times New Roman"/>
          <w:sz w:val="28"/>
          <w:szCs w:val="28"/>
        </w:rPr>
        <w:t xml:space="preserve">, не забывать о мотивации в течение всего занятия – </w:t>
      </w:r>
      <w:r w:rsidRPr="00531548">
        <w:rPr>
          <w:rFonts w:ascii="Times New Roman" w:hAnsi="Times New Roman" w:cs="Times New Roman"/>
          <w:b/>
          <w:sz w:val="28"/>
          <w:szCs w:val="28"/>
        </w:rPr>
        <w:t>для чего мы это делаем? (</w:t>
      </w:r>
      <w:r w:rsidRPr="00531548">
        <w:rPr>
          <w:rFonts w:ascii="Times New Roman" w:hAnsi="Times New Roman" w:cs="Times New Roman"/>
          <w:sz w:val="28"/>
          <w:szCs w:val="28"/>
        </w:rPr>
        <w:t xml:space="preserve">чтобы прийти к </w:t>
      </w:r>
      <w:proofErr w:type="gramStart"/>
      <w:r w:rsidRPr="00531548">
        <w:rPr>
          <w:rFonts w:ascii="Times New Roman" w:hAnsi="Times New Roman" w:cs="Times New Roman"/>
          <w:sz w:val="28"/>
          <w:szCs w:val="28"/>
        </w:rPr>
        <w:t>конкретном</w:t>
      </w:r>
      <w:proofErr w:type="gramEnd"/>
      <w:r w:rsidRPr="00531548">
        <w:rPr>
          <w:rFonts w:ascii="Times New Roman" w:hAnsi="Times New Roman" w:cs="Times New Roman"/>
          <w:sz w:val="28"/>
          <w:szCs w:val="28"/>
        </w:rPr>
        <w:t xml:space="preserve"> результату)</w:t>
      </w:r>
    </w:p>
    <w:p w:rsidR="00531548" w:rsidRPr="00531548" w:rsidRDefault="00531548" w:rsidP="00531548">
      <w:pPr>
        <w:pStyle w:val="a4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 xml:space="preserve">этап. </w:t>
      </w:r>
      <w:r w:rsidRPr="00531548">
        <w:rPr>
          <w:rFonts w:ascii="Times New Roman" w:hAnsi="Times New Roman"/>
          <w:b/>
          <w:sz w:val="28"/>
          <w:szCs w:val="28"/>
        </w:rPr>
        <w:t xml:space="preserve">Основная часть </w:t>
      </w:r>
      <w:r w:rsidRPr="00531548">
        <w:rPr>
          <w:rFonts w:ascii="Times New Roman" w:hAnsi="Times New Roman"/>
          <w:sz w:val="28"/>
          <w:szCs w:val="28"/>
        </w:rPr>
        <w:t>Поисково-практический этап.</w:t>
      </w:r>
    </w:p>
    <w:p w:rsidR="00531548" w:rsidRPr="00531548" w:rsidRDefault="00531548" w:rsidP="00531548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1548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531548">
        <w:rPr>
          <w:rFonts w:ascii="Times New Roman" w:hAnsi="Times New Roman" w:cs="Times New Roman"/>
          <w:b/>
          <w:sz w:val="28"/>
          <w:szCs w:val="28"/>
        </w:rPr>
        <w:t xml:space="preserve"> характер обучения (</w:t>
      </w:r>
      <w:r w:rsidRPr="00531548">
        <w:rPr>
          <w:rFonts w:ascii="Times New Roman" w:hAnsi="Times New Roman" w:cs="Times New Roman"/>
          <w:sz w:val="28"/>
          <w:szCs w:val="28"/>
        </w:rPr>
        <w:t>ребенок действует</w:t>
      </w:r>
      <w:r w:rsidRPr="0053154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31548">
        <w:rPr>
          <w:rFonts w:ascii="Times New Roman" w:hAnsi="Times New Roman" w:cs="Times New Roman"/>
          <w:sz w:val="28"/>
          <w:szCs w:val="28"/>
        </w:rPr>
        <w:t>разбирает, щупает, соединяет, гладит и т.д.);</w:t>
      </w:r>
    </w:p>
    <w:p w:rsidR="00531548" w:rsidRPr="00531548" w:rsidRDefault="00531548" w:rsidP="00531548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1548">
        <w:rPr>
          <w:rFonts w:ascii="Times New Roman" w:hAnsi="Times New Roman" w:cs="Times New Roman"/>
          <w:b/>
          <w:sz w:val="28"/>
          <w:szCs w:val="28"/>
        </w:rPr>
        <w:lastRenderedPageBreak/>
        <w:t>Исследовательско</w:t>
      </w:r>
      <w:proofErr w:type="spellEnd"/>
      <w:r w:rsidRPr="00531548">
        <w:rPr>
          <w:rFonts w:ascii="Times New Roman" w:hAnsi="Times New Roman" w:cs="Times New Roman"/>
          <w:b/>
          <w:sz w:val="28"/>
          <w:szCs w:val="28"/>
        </w:rPr>
        <w:t>-поисковый характер обучения</w:t>
      </w:r>
      <w:r w:rsidRPr="00531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5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1548">
        <w:rPr>
          <w:rFonts w:ascii="Times New Roman" w:hAnsi="Times New Roman" w:cs="Times New Roman"/>
          <w:sz w:val="28"/>
          <w:szCs w:val="28"/>
        </w:rPr>
        <w:t>поиск путей решения проблемы);</w:t>
      </w:r>
    </w:p>
    <w:p w:rsidR="00531548" w:rsidRPr="00531548" w:rsidRDefault="00531548" w:rsidP="00531548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b/>
          <w:sz w:val="28"/>
          <w:szCs w:val="28"/>
        </w:rPr>
        <w:t xml:space="preserve">Личностно-ориентированный подход </w:t>
      </w:r>
      <w:r w:rsidRPr="00531548">
        <w:rPr>
          <w:rFonts w:ascii="Times New Roman" w:hAnsi="Times New Roman" w:cs="Times New Roman"/>
          <w:sz w:val="28"/>
          <w:szCs w:val="28"/>
        </w:rPr>
        <w:t>(создание ситуации успеха для каждого ребенка);</w:t>
      </w:r>
    </w:p>
    <w:p w:rsidR="00531548" w:rsidRPr="00531548" w:rsidRDefault="00531548" w:rsidP="00531548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b/>
          <w:sz w:val="28"/>
          <w:szCs w:val="28"/>
        </w:rPr>
        <w:t>Диалог, активная речевая деятельность детей</w:t>
      </w:r>
    </w:p>
    <w:p w:rsidR="00531548" w:rsidRPr="00531548" w:rsidRDefault="00531548" w:rsidP="00531548">
      <w:pPr>
        <w:pStyle w:val="a4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48">
        <w:rPr>
          <w:rFonts w:ascii="Times New Roman" w:hAnsi="Times New Roman" w:cs="Times New Roman"/>
          <w:b/>
          <w:sz w:val="28"/>
          <w:szCs w:val="28"/>
        </w:rPr>
        <w:t>Поисковый этап (</w:t>
      </w:r>
      <w:r w:rsidRPr="00531548">
        <w:rPr>
          <w:rFonts w:ascii="Times New Roman" w:hAnsi="Times New Roman" w:cs="Times New Roman"/>
          <w:sz w:val="28"/>
          <w:szCs w:val="28"/>
        </w:rPr>
        <w:t>преобладает диалог,</w:t>
      </w:r>
      <w:r w:rsidRPr="00531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548">
        <w:rPr>
          <w:rFonts w:ascii="Times New Roman" w:hAnsi="Times New Roman" w:cs="Times New Roman"/>
          <w:sz w:val="28"/>
          <w:szCs w:val="28"/>
        </w:rPr>
        <w:t>свободное общение,</w:t>
      </w:r>
      <w:r w:rsidRPr="00531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548">
        <w:rPr>
          <w:rFonts w:ascii="Times New Roman" w:hAnsi="Times New Roman" w:cs="Times New Roman"/>
          <w:sz w:val="28"/>
          <w:szCs w:val="28"/>
        </w:rPr>
        <w:t>педагог занимает партнерскую позицию)</w:t>
      </w:r>
    </w:p>
    <w:p w:rsidR="00531548" w:rsidRPr="00531548" w:rsidRDefault="00531548" w:rsidP="00531548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b/>
          <w:sz w:val="28"/>
          <w:szCs w:val="28"/>
        </w:rPr>
        <w:t xml:space="preserve">Создание проблемной ситуации – </w:t>
      </w:r>
      <w:r w:rsidRPr="00531548">
        <w:rPr>
          <w:rFonts w:ascii="Times New Roman" w:hAnsi="Times New Roman" w:cs="Times New Roman"/>
          <w:sz w:val="28"/>
          <w:szCs w:val="28"/>
        </w:rPr>
        <w:t xml:space="preserve">предложить ситуацию, которая вызовет у детей затруднения </w:t>
      </w:r>
      <w:r w:rsidRPr="00531548">
        <w:rPr>
          <w:rFonts w:ascii="Times New Roman" w:hAnsi="Times New Roman" w:cs="Times New Roman"/>
          <w:b/>
          <w:sz w:val="28"/>
          <w:szCs w:val="28"/>
        </w:rPr>
        <w:t xml:space="preserve">(мы это не знаем). </w:t>
      </w:r>
      <w:r w:rsidRPr="00531548">
        <w:rPr>
          <w:rFonts w:ascii="Times New Roman" w:hAnsi="Times New Roman" w:cs="Times New Roman"/>
          <w:sz w:val="28"/>
          <w:szCs w:val="28"/>
        </w:rPr>
        <w:t>Активизация мышления при помощи</w:t>
      </w:r>
      <w:r w:rsidRPr="00531548">
        <w:rPr>
          <w:rFonts w:ascii="Times New Roman" w:hAnsi="Times New Roman" w:cs="Times New Roman"/>
          <w:b/>
          <w:sz w:val="28"/>
          <w:szCs w:val="28"/>
        </w:rPr>
        <w:t xml:space="preserve"> поисковых или проблемных вопросов </w:t>
      </w:r>
      <w:r w:rsidRPr="00531548">
        <w:rPr>
          <w:rFonts w:ascii="Times New Roman" w:hAnsi="Times New Roman" w:cs="Times New Roman"/>
          <w:sz w:val="28"/>
          <w:szCs w:val="28"/>
        </w:rPr>
        <w:t>(не более 5).</w:t>
      </w:r>
    </w:p>
    <w:p w:rsidR="00531548" w:rsidRPr="00531548" w:rsidRDefault="00531548" w:rsidP="00531548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48">
        <w:rPr>
          <w:rFonts w:ascii="Times New Roman" w:hAnsi="Times New Roman" w:cs="Times New Roman"/>
          <w:b/>
          <w:sz w:val="28"/>
          <w:szCs w:val="28"/>
        </w:rPr>
        <w:t>Поисковые вопросы: где, куда, как, откуда, когда, какой.</w:t>
      </w:r>
    </w:p>
    <w:p w:rsidR="00531548" w:rsidRPr="00531548" w:rsidRDefault="00531548" w:rsidP="00531548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48">
        <w:rPr>
          <w:rFonts w:ascii="Times New Roman" w:hAnsi="Times New Roman" w:cs="Times New Roman"/>
          <w:b/>
          <w:sz w:val="28"/>
          <w:szCs w:val="28"/>
        </w:rPr>
        <w:t>Проблемные вопросы: почему, зачем, что было бы, если бы.</w:t>
      </w:r>
    </w:p>
    <w:p w:rsidR="00531548" w:rsidRPr="00531548" w:rsidRDefault="00531548" w:rsidP="00531548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Вопросы должны способствовать образованию суждений (педагог помогает выдвигать предположения, гипотезы, обосновать их и сделать выводы, добиваемся полного ответа.)</w:t>
      </w:r>
    </w:p>
    <w:p w:rsidR="00531548" w:rsidRPr="00531548" w:rsidRDefault="00531548" w:rsidP="00531548">
      <w:pPr>
        <w:pStyle w:val="a4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531548">
        <w:rPr>
          <w:rFonts w:ascii="Times New Roman" w:hAnsi="Times New Roman" w:cs="Times New Roman"/>
          <w:sz w:val="28"/>
          <w:szCs w:val="28"/>
        </w:rPr>
        <w:t xml:space="preserve"> - построение детьми плана самостоятельной деятельности (что и зачем будем делать).</w:t>
      </w:r>
    </w:p>
    <w:p w:rsidR="00531548" w:rsidRPr="00531548" w:rsidRDefault="00531548" w:rsidP="00531548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>Практический этап.</w:t>
      </w:r>
    </w:p>
    <w:p w:rsidR="00531548" w:rsidRPr="00531548" w:rsidRDefault="00531548" w:rsidP="00531548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b/>
          <w:sz w:val="28"/>
          <w:szCs w:val="28"/>
        </w:rPr>
        <w:t xml:space="preserve">Самостоятельная деятельность детей </w:t>
      </w:r>
      <w:r w:rsidRPr="00531548">
        <w:rPr>
          <w:rFonts w:ascii="Times New Roman" w:hAnsi="Times New Roman" w:cs="Times New Roman"/>
          <w:sz w:val="28"/>
          <w:szCs w:val="28"/>
        </w:rPr>
        <w:t>(реализация плана)</w:t>
      </w:r>
    </w:p>
    <w:p w:rsidR="00531548" w:rsidRPr="00531548" w:rsidRDefault="00531548" w:rsidP="00531548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Педагог обеспечивает:</w:t>
      </w:r>
    </w:p>
    <w:p w:rsidR="00531548" w:rsidRPr="00531548" w:rsidRDefault="00531548" w:rsidP="00531548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поддержку детской инициативы, импровизации, творческой активности, создание ситуации «успеха», оказание помощь детям, испытывающим затруднения</w:t>
      </w:r>
    </w:p>
    <w:p w:rsidR="00531548" w:rsidRPr="00531548" w:rsidRDefault="00531548" w:rsidP="00531548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предоставление «свободы выбора» без установок - возможность выбора материалов, общения, вида активности и способов деятельности,</w:t>
      </w:r>
    </w:p>
    <w:p w:rsidR="00531548" w:rsidRPr="00531548" w:rsidRDefault="00531548" w:rsidP="00531548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разнообразие форм организации детей (в парах, подгруппах, индивидуально, в командах и т.д.),</w:t>
      </w:r>
    </w:p>
    <w:p w:rsidR="00531548" w:rsidRPr="00531548" w:rsidRDefault="00531548" w:rsidP="00531548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разнообразие форм организации работы (фронтальная, индивидуальная-дифференцированная, самостоятельная),</w:t>
      </w:r>
    </w:p>
    <w:p w:rsidR="00531548" w:rsidRPr="00531548" w:rsidRDefault="00531548" w:rsidP="00531548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 xml:space="preserve">использование демонстрационного и раздаточного материалов, </w:t>
      </w:r>
    </w:p>
    <w:p w:rsidR="00531548" w:rsidRPr="00531548" w:rsidRDefault="00531548" w:rsidP="00531548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>закрепление нового через игру,</w:t>
      </w:r>
    </w:p>
    <w:p w:rsidR="00531548" w:rsidRDefault="00531548" w:rsidP="00531548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548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53154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31548">
        <w:rPr>
          <w:rFonts w:ascii="Times New Roman" w:hAnsi="Times New Roman" w:cs="Times New Roman"/>
          <w:sz w:val="28"/>
          <w:szCs w:val="28"/>
        </w:rPr>
        <w:t xml:space="preserve"> технологий: смена двигательной активности динамическая пауза, обязательно следить за осанкой.</w:t>
      </w:r>
    </w:p>
    <w:p w:rsidR="001107F2" w:rsidRPr="00531548" w:rsidRDefault="001107F2" w:rsidP="001107F2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1548" w:rsidRPr="00531548" w:rsidRDefault="00531548" w:rsidP="00531548">
      <w:pPr>
        <w:pStyle w:val="a4"/>
        <w:numPr>
          <w:ilvl w:val="0"/>
          <w:numId w:val="11"/>
        </w:numPr>
        <w:tabs>
          <w:tab w:val="left" w:pos="284"/>
        </w:tabs>
        <w:spacing w:after="0"/>
        <w:rPr>
          <w:rFonts w:ascii="Times New Roman" w:hAnsi="Times New Roman"/>
          <w:b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 xml:space="preserve">Этап. Заключительная часть </w:t>
      </w:r>
      <w:r w:rsidRPr="00531548">
        <w:rPr>
          <w:rFonts w:ascii="Times New Roman" w:hAnsi="Times New Roman"/>
          <w:sz w:val="28"/>
          <w:szCs w:val="28"/>
        </w:rPr>
        <w:t>(рефлексивно-оценочный этап)</w:t>
      </w:r>
    </w:p>
    <w:p w:rsidR="00531548" w:rsidRPr="00531548" w:rsidRDefault="00531548" w:rsidP="00531548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>Подведение итога</w:t>
      </w:r>
      <w:r w:rsidRPr="00531548">
        <w:rPr>
          <w:rFonts w:ascii="Times New Roman" w:hAnsi="Times New Roman"/>
          <w:sz w:val="28"/>
          <w:szCs w:val="28"/>
        </w:rPr>
        <w:t xml:space="preserve"> – словесное заключение, результат деятельности (</w:t>
      </w:r>
      <w:r w:rsidRPr="00531548">
        <w:rPr>
          <w:rFonts w:ascii="Times New Roman" w:hAnsi="Times New Roman"/>
          <w:b/>
          <w:sz w:val="28"/>
          <w:szCs w:val="28"/>
        </w:rPr>
        <w:t>как решили проблему и что сделали</w:t>
      </w:r>
      <w:r w:rsidRPr="00531548">
        <w:rPr>
          <w:rFonts w:ascii="Times New Roman" w:hAnsi="Times New Roman"/>
          <w:sz w:val="28"/>
          <w:szCs w:val="28"/>
        </w:rPr>
        <w:t>).</w:t>
      </w:r>
      <w:r w:rsidRPr="00531548">
        <w:rPr>
          <w:rFonts w:ascii="Times New Roman" w:hAnsi="Times New Roman"/>
          <w:b/>
          <w:sz w:val="28"/>
          <w:szCs w:val="28"/>
        </w:rPr>
        <w:t xml:space="preserve"> Обсуждаем не только результат, но и сам процесс деятельности.</w:t>
      </w:r>
    </w:p>
    <w:p w:rsidR="00531548" w:rsidRPr="00531548" w:rsidRDefault="00531548" w:rsidP="0053154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 xml:space="preserve">Рефлексия – фиксация в речи ребенка нового </w:t>
      </w:r>
      <w:r w:rsidRPr="00531548">
        <w:rPr>
          <w:rFonts w:ascii="Times New Roman" w:hAnsi="Times New Roman"/>
          <w:sz w:val="28"/>
          <w:szCs w:val="28"/>
        </w:rPr>
        <w:t>через вопросы:</w:t>
      </w:r>
    </w:p>
    <w:p w:rsidR="00531548" w:rsidRPr="00531548" w:rsidRDefault="00531548" w:rsidP="0053154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1548">
        <w:rPr>
          <w:rFonts w:ascii="Times New Roman" w:hAnsi="Times New Roman"/>
          <w:sz w:val="28"/>
          <w:szCs w:val="28"/>
        </w:rPr>
        <w:t>- Что нового узнали?</w:t>
      </w:r>
    </w:p>
    <w:p w:rsidR="00531548" w:rsidRPr="00531548" w:rsidRDefault="00531548" w:rsidP="0053154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1548">
        <w:rPr>
          <w:rFonts w:ascii="Times New Roman" w:hAnsi="Times New Roman"/>
          <w:sz w:val="28"/>
          <w:szCs w:val="28"/>
        </w:rPr>
        <w:t>- Что сегодня делали?</w:t>
      </w:r>
    </w:p>
    <w:p w:rsidR="00531548" w:rsidRPr="00531548" w:rsidRDefault="00531548" w:rsidP="0053154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lastRenderedPageBreak/>
        <w:t>Оценка</w:t>
      </w:r>
      <w:r w:rsidRPr="00531548">
        <w:rPr>
          <w:rFonts w:ascii="Times New Roman" w:hAnsi="Times New Roman"/>
          <w:sz w:val="28"/>
          <w:szCs w:val="28"/>
        </w:rPr>
        <w:t xml:space="preserve"> детской деятельности (педагогическая поддержка, анализ детей друг друга, самих себя, оценить от лица сказочного персонажа), определяем эмоциональный фон (настроение, эмоции)</w:t>
      </w:r>
    </w:p>
    <w:p w:rsidR="00531548" w:rsidRPr="00531548" w:rsidRDefault="00531548" w:rsidP="0053154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1548">
        <w:rPr>
          <w:rFonts w:ascii="Times New Roman" w:hAnsi="Times New Roman"/>
          <w:sz w:val="28"/>
          <w:szCs w:val="28"/>
        </w:rPr>
        <w:t>- Как достигли результата?</w:t>
      </w:r>
    </w:p>
    <w:p w:rsidR="00531548" w:rsidRPr="00531548" w:rsidRDefault="00531548" w:rsidP="0053154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1548">
        <w:rPr>
          <w:rFonts w:ascii="Times New Roman" w:hAnsi="Times New Roman"/>
          <w:sz w:val="28"/>
          <w:szCs w:val="28"/>
        </w:rPr>
        <w:t>- Было трудно, все получилось?</w:t>
      </w:r>
    </w:p>
    <w:p w:rsidR="00531548" w:rsidRPr="00531548" w:rsidRDefault="00531548" w:rsidP="0053154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1548">
        <w:rPr>
          <w:rFonts w:ascii="Times New Roman" w:hAnsi="Times New Roman"/>
          <w:sz w:val="28"/>
          <w:szCs w:val="28"/>
        </w:rPr>
        <w:t>- Что хотели бы исправить?</w:t>
      </w:r>
    </w:p>
    <w:p w:rsidR="00531548" w:rsidRPr="00531548" w:rsidRDefault="00531548" w:rsidP="00531548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548">
        <w:rPr>
          <w:rFonts w:ascii="Times New Roman" w:hAnsi="Times New Roman"/>
          <w:b/>
          <w:sz w:val="28"/>
          <w:szCs w:val="28"/>
        </w:rPr>
        <w:t>Перспективы деятельности:</w:t>
      </w:r>
    </w:p>
    <w:p w:rsidR="00531548" w:rsidRPr="00531548" w:rsidRDefault="00531548" w:rsidP="0053154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1548">
        <w:rPr>
          <w:rFonts w:ascii="Times New Roman" w:hAnsi="Times New Roman"/>
          <w:sz w:val="28"/>
          <w:szCs w:val="28"/>
        </w:rPr>
        <w:t>- Для чего мы это делали?</w:t>
      </w:r>
    </w:p>
    <w:p w:rsidR="00531548" w:rsidRPr="00531548" w:rsidRDefault="00531548" w:rsidP="0053154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1548">
        <w:rPr>
          <w:rFonts w:ascii="Times New Roman" w:hAnsi="Times New Roman"/>
          <w:sz w:val="28"/>
          <w:szCs w:val="28"/>
        </w:rPr>
        <w:t>- Где можно применить?</w:t>
      </w:r>
    </w:p>
    <w:p w:rsidR="002B015A" w:rsidRDefault="00531548" w:rsidP="00531548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531548">
        <w:rPr>
          <w:rFonts w:ascii="Times New Roman" w:hAnsi="Times New Roman"/>
          <w:sz w:val="28"/>
          <w:szCs w:val="28"/>
        </w:rPr>
        <w:t>- О чем и кому расскажете дома?</w:t>
      </w:r>
    </w:p>
    <w:p w:rsidR="001107F2" w:rsidRPr="00531548" w:rsidRDefault="001107F2" w:rsidP="00531548">
      <w:pPr>
        <w:tabs>
          <w:tab w:val="left" w:pos="284"/>
        </w:tabs>
        <w:spacing w:after="0"/>
        <w:rPr>
          <w:sz w:val="28"/>
          <w:szCs w:val="28"/>
        </w:rPr>
      </w:pPr>
    </w:p>
    <w:tbl>
      <w:tblPr>
        <w:tblStyle w:val="a3"/>
        <w:tblW w:w="4664" w:type="pct"/>
        <w:tblLook w:val="04A0" w:firstRow="1" w:lastRow="0" w:firstColumn="1" w:lastColumn="0" w:noHBand="0" w:noVBand="1"/>
      </w:tblPr>
      <w:tblGrid>
        <w:gridCol w:w="2548"/>
        <w:gridCol w:w="7305"/>
      </w:tblGrid>
      <w:tr w:rsidR="001107F2" w:rsidRPr="00DB69C7" w:rsidTr="00090709">
        <w:trPr>
          <w:trHeight w:val="699"/>
        </w:trPr>
        <w:tc>
          <w:tcPr>
            <w:tcW w:w="1293" w:type="pct"/>
          </w:tcPr>
          <w:p w:rsidR="001107F2" w:rsidRPr="001107F2" w:rsidRDefault="001107F2" w:rsidP="00BC105E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107F2">
              <w:rPr>
                <w:rFonts w:ascii="Times New Roman" w:hAnsi="Times New Roman"/>
                <w:b/>
                <w:sz w:val="28"/>
                <w:szCs w:val="24"/>
              </w:rPr>
              <w:t>Системно-</w:t>
            </w:r>
            <w:proofErr w:type="spellStart"/>
            <w:r w:rsidRPr="001107F2">
              <w:rPr>
                <w:rFonts w:ascii="Times New Roman" w:hAnsi="Times New Roman"/>
                <w:b/>
                <w:sz w:val="28"/>
                <w:szCs w:val="24"/>
              </w:rPr>
              <w:t>деятельностный</w:t>
            </w:r>
            <w:proofErr w:type="spellEnd"/>
            <w:r w:rsidRPr="001107F2">
              <w:rPr>
                <w:rFonts w:ascii="Times New Roman" w:hAnsi="Times New Roman"/>
                <w:b/>
                <w:sz w:val="28"/>
                <w:szCs w:val="24"/>
              </w:rPr>
              <w:t xml:space="preserve"> подход</w:t>
            </w:r>
          </w:p>
        </w:tc>
        <w:tc>
          <w:tcPr>
            <w:tcW w:w="3707" w:type="pct"/>
          </w:tcPr>
          <w:p w:rsidR="001107F2" w:rsidRPr="001107F2" w:rsidRDefault="001107F2" w:rsidP="00BC105E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107F2">
              <w:rPr>
                <w:rFonts w:ascii="Times New Roman" w:hAnsi="Times New Roman"/>
                <w:b/>
                <w:sz w:val="28"/>
                <w:szCs w:val="24"/>
              </w:rPr>
              <w:t xml:space="preserve">Педагог реализует </w:t>
            </w:r>
            <w:proofErr w:type="gramStart"/>
            <w:r w:rsidRPr="001107F2">
              <w:rPr>
                <w:rFonts w:ascii="Times New Roman" w:hAnsi="Times New Roman"/>
                <w:b/>
                <w:sz w:val="28"/>
                <w:szCs w:val="24"/>
              </w:rPr>
              <w:t>через</w:t>
            </w:r>
            <w:proofErr w:type="gramEnd"/>
            <w:r w:rsidRPr="001107F2">
              <w:rPr>
                <w:rFonts w:ascii="Times New Roman" w:hAnsi="Times New Roman"/>
                <w:b/>
                <w:sz w:val="28"/>
                <w:szCs w:val="24"/>
              </w:rPr>
              <w:t>:</w:t>
            </w:r>
          </w:p>
          <w:p w:rsidR="001107F2" w:rsidRPr="001107F2" w:rsidRDefault="001107F2" w:rsidP="00BC105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07F2">
              <w:rPr>
                <w:rFonts w:ascii="Times New Roman" w:hAnsi="Times New Roman"/>
                <w:b/>
                <w:sz w:val="28"/>
                <w:szCs w:val="24"/>
              </w:rPr>
              <w:t xml:space="preserve">- </w:t>
            </w:r>
            <w:r w:rsidRPr="001107F2">
              <w:rPr>
                <w:rFonts w:ascii="Times New Roman" w:hAnsi="Times New Roman"/>
                <w:sz w:val="28"/>
                <w:szCs w:val="24"/>
              </w:rPr>
              <w:t xml:space="preserve"> создание мотивационной ситуации и поддержание её на всем протяжении ООД,</w:t>
            </w:r>
          </w:p>
          <w:p w:rsidR="001107F2" w:rsidRPr="001107F2" w:rsidRDefault="001107F2" w:rsidP="00BC105E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07F2">
              <w:rPr>
                <w:rFonts w:ascii="Times New Roman" w:hAnsi="Times New Roman"/>
                <w:sz w:val="28"/>
                <w:szCs w:val="24"/>
              </w:rPr>
              <w:t>- создание условий, способствующих самостоятельному формулированию цели воспитанниками с помощью задания или проблемной ситуации,</w:t>
            </w:r>
          </w:p>
          <w:p w:rsidR="001107F2" w:rsidRPr="001107F2" w:rsidRDefault="001107F2" w:rsidP="00BC105E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07F2">
              <w:rPr>
                <w:rFonts w:ascii="Times New Roman" w:hAnsi="Times New Roman"/>
                <w:sz w:val="28"/>
                <w:szCs w:val="24"/>
              </w:rPr>
              <w:t>- организация самостоятельного проектирования воспитанниками деятельности и отслеживание реализации проекта (плана),</w:t>
            </w:r>
          </w:p>
          <w:p w:rsidR="001107F2" w:rsidRPr="001107F2" w:rsidRDefault="001107F2" w:rsidP="00BC105E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07F2">
              <w:rPr>
                <w:rFonts w:ascii="Times New Roman" w:hAnsi="Times New Roman"/>
                <w:sz w:val="28"/>
                <w:szCs w:val="24"/>
              </w:rPr>
              <w:t xml:space="preserve">- организация коллективного сотрудничества в группах, командах, парах, совместно-распределенной деятельности по решению поставленной задачи, </w:t>
            </w:r>
          </w:p>
          <w:p w:rsidR="001107F2" w:rsidRPr="001107F2" w:rsidRDefault="001107F2" w:rsidP="00BC105E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07F2">
              <w:rPr>
                <w:rFonts w:ascii="Times New Roman" w:hAnsi="Times New Roman"/>
                <w:sz w:val="28"/>
                <w:szCs w:val="24"/>
              </w:rPr>
              <w:t>- применение интерактивных методов обучения: поисковых, исследовательских, проблемных, применяет эталон (образец) конечного результата деятельности,</w:t>
            </w:r>
          </w:p>
          <w:p w:rsidR="001107F2" w:rsidRPr="001107F2" w:rsidRDefault="001107F2" w:rsidP="00BC105E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07F2">
              <w:rPr>
                <w:rFonts w:ascii="Times New Roman" w:hAnsi="Times New Roman"/>
                <w:sz w:val="28"/>
                <w:szCs w:val="24"/>
              </w:rPr>
              <w:t xml:space="preserve">- организация подведения итогов ООД через специально продуманные критерии, фиксация в речи индивидуального освоения материала и возникшим трудностям.  </w:t>
            </w:r>
          </w:p>
        </w:tc>
      </w:tr>
      <w:tr w:rsidR="001107F2" w:rsidTr="00090709">
        <w:trPr>
          <w:trHeight w:val="11325"/>
        </w:trPr>
        <w:tc>
          <w:tcPr>
            <w:tcW w:w="1293" w:type="pct"/>
          </w:tcPr>
          <w:p w:rsidR="001107F2" w:rsidRPr="001107F2" w:rsidRDefault="001107F2" w:rsidP="00BC105E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107F2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Личностно-ориентированный подход</w:t>
            </w:r>
          </w:p>
        </w:tc>
        <w:tc>
          <w:tcPr>
            <w:tcW w:w="3707" w:type="pct"/>
          </w:tcPr>
          <w:p w:rsidR="001107F2" w:rsidRPr="001107F2" w:rsidRDefault="001107F2" w:rsidP="00BC105E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107F2">
              <w:rPr>
                <w:rFonts w:ascii="Times New Roman" w:hAnsi="Times New Roman"/>
                <w:b/>
                <w:sz w:val="28"/>
                <w:szCs w:val="24"/>
              </w:rPr>
              <w:t xml:space="preserve">Педагог реализует </w:t>
            </w:r>
            <w:proofErr w:type="gramStart"/>
            <w:r w:rsidRPr="001107F2">
              <w:rPr>
                <w:rFonts w:ascii="Times New Roman" w:hAnsi="Times New Roman"/>
                <w:b/>
                <w:sz w:val="28"/>
                <w:szCs w:val="24"/>
              </w:rPr>
              <w:t>через</w:t>
            </w:r>
            <w:proofErr w:type="gramEnd"/>
            <w:r w:rsidRPr="001107F2">
              <w:rPr>
                <w:rFonts w:ascii="Times New Roman" w:hAnsi="Times New Roman"/>
                <w:b/>
                <w:sz w:val="28"/>
                <w:szCs w:val="24"/>
              </w:rPr>
              <w:t>:</w:t>
            </w:r>
          </w:p>
          <w:p w:rsidR="001107F2" w:rsidRPr="001107F2" w:rsidRDefault="001107F2" w:rsidP="00BC105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07F2">
              <w:rPr>
                <w:rFonts w:ascii="Times New Roman" w:hAnsi="Times New Roman"/>
                <w:sz w:val="28"/>
                <w:szCs w:val="24"/>
              </w:rPr>
              <w:t xml:space="preserve">- создание ситуации, позволяющей каждому ребенку проявить инициативу, самостоятельность, избирательность к способам работы; </w:t>
            </w:r>
          </w:p>
          <w:p w:rsidR="001107F2" w:rsidRPr="001107F2" w:rsidRDefault="001107F2" w:rsidP="00BC105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07F2">
              <w:rPr>
                <w:rFonts w:ascii="Times New Roman" w:hAnsi="Times New Roman"/>
                <w:sz w:val="28"/>
                <w:szCs w:val="24"/>
              </w:rPr>
              <w:t>- предоставление «свободы выбора» - возможность выбора материалов, общения, вида активности и способов деятельности;</w:t>
            </w:r>
          </w:p>
          <w:p w:rsidR="001107F2" w:rsidRPr="001107F2" w:rsidRDefault="001107F2" w:rsidP="00BC105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07F2">
              <w:rPr>
                <w:rFonts w:ascii="Times New Roman" w:hAnsi="Times New Roman"/>
                <w:sz w:val="28"/>
                <w:szCs w:val="24"/>
              </w:rPr>
              <w:t>- учет личностных особенностей детей и требований к межгрупповому взаимодействию;</w:t>
            </w:r>
          </w:p>
          <w:p w:rsidR="001107F2" w:rsidRPr="001107F2" w:rsidRDefault="001107F2" w:rsidP="00BC105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07F2">
              <w:rPr>
                <w:rFonts w:ascii="Times New Roman" w:hAnsi="Times New Roman"/>
                <w:sz w:val="28"/>
                <w:szCs w:val="24"/>
              </w:rPr>
              <w:t>- поощрение стремления детей предлагать свои способы работы;</w:t>
            </w:r>
          </w:p>
          <w:p w:rsidR="001107F2" w:rsidRPr="001107F2" w:rsidRDefault="001107F2" w:rsidP="00BC105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07F2">
              <w:rPr>
                <w:rFonts w:ascii="Times New Roman" w:hAnsi="Times New Roman"/>
                <w:sz w:val="28"/>
                <w:szCs w:val="24"/>
              </w:rPr>
              <w:t>- создание атмосферы заинтересованности каждого ребенка в результате деятельности;</w:t>
            </w:r>
          </w:p>
          <w:p w:rsidR="001107F2" w:rsidRPr="001107F2" w:rsidRDefault="001107F2" w:rsidP="00BC105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07F2">
              <w:rPr>
                <w:rFonts w:ascii="Times New Roman" w:hAnsi="Times New Roman"/>
                <w:sz w:val="28"/>
                <w:szCs w:val="24"/>
              </w:rPr>
              <w:t>- использование разнообразных способов и методов организации детей, позволяющих раскрыть содержание через активизацию их личного опыта по предложенной теме;</w:t>
            </w:r>
          </w:p>
          <w:p w:rsidR="001107F2" w:rsidRPr="001107F2" w:rsidRDefault="001107F2" w:rsidP="00BC105E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07F2">
              <w:rPr>
                <w:rFonts w:ascii="Times New Roman" w:hAnsi="Times New Roman"/>
                <w:sz w:val="28"/>
                <w:szCs w:val="24"/>
              </w:rPr>
              <w:t>- подбор содержания заданий по уровню сложности с учетом индивидуальности ребенка, использование специально разработанного дидактического материала (с учетом уровня сложности),</w:t>
            </w:r>
          </w:p>
          <w:p w:rsidR="001107F2" w:rsidRPr="001107F2" w:rsidRDefault="001107F2" w:rsidP="00BC105E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07F2">
              <w:rPr>
                <w:rFonts w:ascii="Times New Roman" w:hAnsi="Times New Roman"/>
                <w:sz w:val="28"/>
                <w:szCs w:val="24"/>
              </w:rPr>
              <w:t>- педагогическую поддержку воспитанников с учетом индивидуальных возможностей,</w:t>
            </w:r>
          </w:p>
          <w:p w:rsidR="001107F2" w:rsidRPr="001107F2" w:rsidRDefault="001107F2" w:rsidP="00BC105E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07F2">
              <w:rPr>
                <w:rFonts w:ascii="Times New Roman" w:hAnsi="Times New Roman"/>
                <w:sz w:val="28"/>
                <w:szCs w:val="24"/>
              </w:rPr>
              <w:t>- оценку деятельности по конечному результату и пути его достижения.</w:t>
            </w:r>
          </w:p>
        </w:tc>
      </w:tr>
    </w:tbl>
    <w:p w:rsidR="00090709" w:rsidRPr="00090709" w:rsidRDefault="00090709" w:rsidP="00090709">
      <w:pPr>
        <w:rPr>
          <w:rFonts w:ascii="Times New Roman" w:hAnsi="Times New Roman"/>
          <w:b/>
          <w:sz w:val="28"/>
          <w:szCs w:val="28"/>
        </w:rPr>
      </w:pPr>
    </w:p>
    <w:p w:rsidR="00090709" w:rsidRDefault="00090709" w:rsidP="000907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709" w:rsidRDefault="00090709" w:rsidP="000907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709" w:rsidRDefault="00090709" w:rsidP="000907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709" w:rsidRDefault="00090709" w:rsidP="000907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709" w:rsidRDefault="00090709" w:rsidP="000907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709" w:rsidRDefault="00090709" w:rsidP="000907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709" w:rsidRPr="00090709" w:rsidRDefault="00090709" w:rsidP="00090709">
      <w:pPr>
        <w:jc w:val="center"/>
        <w:rPr>
          <w:rFonts w:ascii="Times New Roman" w:hAnsi="Times New Roman"/>
          <w:b/>
          <w:sz w:val="28"/>
          <w:szCs w:val="28"/>
        </w:rPr>
      </w:pPr>
      <w:r w:rsidRPr="00090709">
        <w:rPr>
          <w:rFonts w:ascii="Times New Roman" w:hAnsi="Times New Roman"/>
          <w:b/>
          <w:sz w:val="28"/>
          <w:szCs w:val="28"/>
        </w:rPr>
        <w:lastRenderedPageBreak/>
        <w:t>Карта оценки  эффективности ООД</w:t>
      </w:r>
    </w:p>
    <w:p w:rsidR="00090709" w:rsidRPr="00090709" w:rsidRDefault="00090709" w:rsidP="00090709">
      <w:pPr>
        <w:spacing w:before="30" w:after="0" w:line="240" w:lineRule="auto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9070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Педагог ___________________________________________________________</w:t>
      </w:r>
    </w:p>
    <w:p w:rsidR="00090709" w:rsidRPr="00090709" w:rsidRDefault="00090709" w:rsidP="00090709">
      <w:pPr>
        <w:spacing w:before="30" w:after="0" w:line="240" w:lineRule="auto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9070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Категория__________________________________________________________</w:t>
      </w:r>
    </w:p>
    <w:p w:rsidR="00090709" w:rsidRPr="00090709" w:rsidRDefault="00090709" w:rsidP="00090709">
      <w:pPr>
        <w:spacing w:before="30" w:after="0" w:line="240" w:lineRule="auto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9070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Возрастная группа __________________________________________________</w:t>
      </w:r>
    </w:p>
    <w:p w:rsidR="00090709" w:rsidRPr="00090709" w:rsidRDefault="00090709" w:rsidP="00090709">
      <w:pPr>
        <w:spacing w:before="30" w:after="0" w:line="240" w:lineRule="auto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9070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Тема______________________________________________________________</w:t>
      </w:r>
    </w:p>
    <w:p w:rsidR="00090709" w:rsidRPr="00090709" w:rsidRDefault="00090709" w:rsidP="00090709">
      <w:pPr>
        <w:spacing w:before="30" w:after="0" w:line="240" w:lineRule="auto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9070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Количество воспитанников___________________________________________</w:t>
      </w:r>
    </w:p>
    <w:p w:rsidR="00090709" w:rsidRPr="00090709" w:rsidRDefault="00090709" w:rsidP="00090709">
      <w:pPr>
        <w:spacing w:before="30" w:after="0" w:line="240" w:lineRule="auto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598"/>
        <w:gridCol w:w="1395"/>
      </w:tblGrid>
      <w:tr w:rsidR="00090709" w:rsidRPr="00090709" w:rsidTr="00C64AB0">
        <w:trPr>
          <w:trHeight w:val="3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  <w:t>№</w:t>
            </w:r>
            <w:proofErr w:type="gramStart"/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  <w:t>Индикаторы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  <w:t>Оценка</w:t>
            </w:r>
          </w:p>
        </w:tc>
      </w:tr>
      <w:tr w:rsidR="00090709" w:rsidRPr="00090709" w:rsidTr="00C64AB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творчество педагога, оригинальность замысла осуществления ООД, умение по необходимости корректировать ход занятия;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90709" w:rsidRPr="00090709" w:rsidTr="00C64AB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соответствие содержания  ООД заявленным целям и задачам;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90709" w:rsidRPr="00090709" w:rsidTr="00C64AB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возрастных, индивидуальных, физических  особенностей воспитанников;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90709" w:rsidRPr="00090709" w:rsidTr="00C64AB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владение  педагога  теоретическими основами предмета, современными методиками и приемами;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90709" w:rsidRPr="00090709" w:rsidTr="00C64AB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речевая культура педагога;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90709" w:rsidRPr="00090709" w:rsidTr="00C64AB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использование системно-</w:t>
            </w:r>
            <w:proofErr w:type="spellStart"/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деятельностного</w:t>
            </w:r>
            <w:proofErr w:type="spellEnd"/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подхода в  обучении;</w:t>
            </w:r>
          </w:p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09070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по  карте оценки эффективности  ООД с позиций СДП)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90709" w:rsidRPr="00090709" w:rsidTr="00C64AB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достаточность и рациональность использования педагогических методов и приемов, форм работы, современных информационных технологий в осуществлении ООД при сохранении ведущего вида деятельности (игровой деятельности);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90709" w:rsidRPr="00090709" w:rsidTr="00C64AB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использование в осуществлении ООД  тетрадей;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90709" w:rsidRPr="00090709" w:rsidTr="00C64AB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соблюдение временных рамок ООД: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90709" w:rsidRPr="00090709" w:rsidTr="00C64AB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выход педагога на качественный уровень обучения;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90709" w:rsidRPr="00090709" w:rsidTr="00C64AB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0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транслируемость</w:t>
            </w:r>
            <w:proofErr w:type="spellEnd"/>
            <w:r w:rsidRPr="00090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(возможность использования методик/материалов в других образовательных организациях);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90709" w:rsidRPr="00090709" w:rsidTr="00C64AB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баллов: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90709" w:rsidRPr="00090709" w:rsidTr="00C64AB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Резолюция: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090709" w:rsidRPr="00090709" w:rsidRDefault="00090709" w:rsidP="00090709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90709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Критерии оценки ООД</w:t>
      </w:r>
      <w:r w:rsidRPr="0009070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:          </w:t>
      </w:r>
      <w:r w:rsidRPr="000907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0709" w:rsidRPr="00090709" w:rsidRDefault="00090709" w:rsidP="00090709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9070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0– показатель отсутствует;</w:t>
      </w:r>
    </w:p>
    <w:p w:rsidR="00090709" w:rsidRPr="00090709" w:rsidRDefault="00090709" w:rsidP="00090709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9070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1– показатель мало выражен;</w:t>
      </w:r>
    </w:p>
    <w:p w:rsidR="00090709" w:rsidRPr="00090709" w:rsidRDefault="00090709" w:rsidP="00090709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9070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2– показатель выражен в меньшей степени;</w:t>
      </w:r>
    </w:p>
    <w:p w:rsidR="00090709" w:rsidRPr="00090709" w:rsidRDefault="00090709" w:rsidP="00090709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9070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3– показатель выражен недостаточно;</w:t>
      </w:r>
    </w:p>
    <w:p w:rsidR="00090709" w:rsidRPr="00090709" w:rsidRDefault="00090709" w:rsidP="00090709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9070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4– показатель выражен в большей степени;</w:t>
      </w:r>
    </w:p>
    <w:p w:rsidR="00090709" w:rsidRPr="00090709" w:rsidRDefault="00090709" w:rsidP="00090709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9070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5 – показатель ярко выражен;</w:t>
      </w:r>
    </w:p>
    <w:p w:rsidR="00090709" w:rsidRPr="00090709" w:rsidRDefault="00090709" w:rsidP="00090709">
      <w:pPr>
        <w:spacing w:before="30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090709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Резолюция:</w:t>
      </w:r>
    </w:p>
    <w:p w:rsidR="00090709" w:rsidRPr="00090709" w:rsidRDefault="00090709" w:rsidP="00090709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9070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79– 65 баллов – высокий уровень;</w:t>
      </w:r>
    </w:p>
    <w:p w:rsidR="00090709" w:rsidRPr="00090709" w:rsidRDefault="00090709" w:rsidP="00090709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9070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64 – 50 балла – хороший уровень;</w:t>
      </w:r>
    </w:p>
    <w:p w:rsidR="00090709" w:rsidRPr="00090709" w:rsidRDefault="00090709" w:rsidP="00090709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9070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49 – 34 балла – средний уровень;</w:t>
      </w:r>
    </w:p>
    <w:p w:rsidR="00090709" w:rsidRPr="00090709" w:rsidRDefault="00090709" w:rsidP="00090709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09070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33 и ниже – низкий уровень; </w:t>
      </w:r>
    </w:p>
    <w:p w:rsidR="00090709" w:rsidRPr="00090709" w:rsidRDefault="00090709" w:rsidP="0009070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90709" w:rsidRPr="00090709" w:rsidRDefault="00090709" w:rsidP="0009070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90709" w:rsidRPr="00090709" w:rsidRDefault="00090709" w:rsidP="0009070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90709" w:rsidRPr="00090709" w:rsidRDefault="00090709" w:rsidP="0009070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90709" w:rsidRPr="00090709" w:rsidRDefault="00090709" w:rsidP="0009070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90709" w:rsidRPr="00090709" w:rsidRDefault="00090709" w:rsidP="0009070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90709">
        <w:rPr>
          <w:rFonts w:ascii="Times New Roman" w:hAnsi="Times New Roman"/>
          <w:b/>
          <w:sz w:val="24"/>
          <w:szCs w:val="28"/>
        </w:rPr>
        <w:lastRenderedPageBreak/>
        <w:t>Карта оценки эффективности  ООД</w:t>
      </w:r>
    </w:p>
    <w:p w:rsidR="00090709" w:rsidRPr="00090709" w:rsidRDefault="00090709" w:rsidP="0009070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090709">
        <w:rPr>
          <w:rFonts w:ascii="Times New Roman" w:hAnsi="Times New Roman"/>
          <w:b/>
          <w:sz w:val="24"/>
          <w:szCs w:val="28"/>
        </w:rPr>
        <w:t>в</w:t>
      </w:r>
      <w:proofErr w:type="gramEnd"/>
      <w:r w:rsidRPr="00090709">
        <w:rPr>
          <w:rFonts w:ascii="Times New Roman" w:hAnsi="Times New Roman"/>
          <w:b/>
          <w:sz w:val="24"/>
          <w:szCs w:val="28"/>
        </w:rPr>
        <w:t xml:space="preserve"> позиций системно - </w:t>
      </w:r>
      <w:proofErr w:type="spellStart"/>
      <w:r w:rsidRPr="00090709">
        <w:rPr>
          <w:rFonts w:ascii="Times New Roman" w:hAnsi="Times New Roman"/>
          <w:b/>
          <w:sz w:val="24"/>
          <w:szCs w:val="28"/>
        </w:rPr>
        <w:t>деятельностного</w:t>
      </w:r>
      <w:proofErr w:type="spellEnd"/>
      <w:r w:rsidRPr="00090709">
        <w:rPr>
          <w:rFonts w:ascii="Times New Roman" w:hAnsi="Times New Roman"/>
          <w:b/>
          <w:sz w:val="24"/>
          <w:szCs w:val="28"/>
        </w:rPr>
        <w:t xml:space="preserve"> подхода</w:t>
      </w:r>
    </w:p>
    <w:p w:rsidR="00090709" w:rsidRPr="00090709" w:rsidRDefault="00090709" w:rsidP="0009070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3"/>
        <w:gridCol w:w="1382"/>
      </w:tblGrid>
      <w:tr w:rsidR="00090709" w:rsidRPr="00090709" w:rsidTr="00C64AB0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  <w:t>№</w:t>
            </w:r>
            <w:proofErr w:type="gramStart"/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  <w:t>Индикаторы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 xml:space="preserve">Оценка в баллах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Уровень эффективности</w:t>
            </w:r>
          </w:p>
        </w:tc>
      </w:tr>
      <w:tr w:rsidR="00090709" w:rsidRPr="00090709" w:rsidTr="00C64A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90709">
              <w:rPr>
                <w:rFonts w:ascii="Times New Roman" w:hAnsi="Times New Roman"/>
                <w:b/>
                <w:sz w:val="24"/>
                <w:szCs w:val="28"/>
              </w:rPr>
              <w:t>Введение в организованную образовательную деятельность: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-Мотивационная ситуация  отсутствует.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 xml:space="preserve">-Мотивационная ситуация  не учитывает возрастные особенности, интересы воспитанников. 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 xml:space="preserve">-Мотивация соответствует возрасту, интересам воспитанников и возникает в результате </w:t>
            </w:r>
          </w:p>
          <w:p w:rsidR="00090709" w:rsidRPr="00090709" w:rsidRDefault="00090709" w:rsidP="0009070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 xml:space="preserve">специально организованной ситуации, </w:t>
            </w:r>
          </w:p>
          <w:p w:rsidR="00090709" w:rsidRPr="00090709" w:rsidRDefault="00090709" w:rsidP="0009070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использования набора заданий,</w:t>
            </w:r>
          </w:p>
          <w:p w:rsidR="00090709" w:rsidRPr="00090709" w:rsidRDefault="00090709" w:rsidP="0009070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 xml:space="preserve">удивления, </w:t>
            </w:r>
          </w:p>
          <w:p w:rsidR="00090709" w:rsidRPr="00090709" w:rsidRDefault="00090709" w:rsidP="0009070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проблемной ситуации.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-Мотивация поддерживается на протяжении всей ООД;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0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90709" w:rsidRPr="00090709" w:rsidTr="00C64A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90709">
              <w:rPr>
                <w:rFonts w:ascii="Times New Roman" w:hAnsi="Times New Roman"/>
                <w:b/>
                <w:sz w:val="24"/>
                <w:szCs w:val="28"/>
              </w:rPr>
              <w:t>Целевая установка: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90709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090709">
              <w:rPr>
                <w:rFonts w:ascii="Times New Roman" w:hAnsi="Times New Roman"/>
                <w:sz w:val="24"/>
                <w:szCs w:val="28"/>
              </w:rPr>
              <w:t>Педагог не формулирует цель.</w:t>
            </w:r>
            <w:r w:rsidRPr="0009070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090709">
              <w:rPr>
                <w:rFonts w:ascii="Times New Roman" w:hAnsi="Times New Roman"/>
                <w:sz w:val="24"/>
                <w:szCs w:val="28"/>
              </w:rPr>
              <w:t>Педагог  формулирует цель самостоятельно.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-Педагог создаёт условия для самостоятельного формулирования цели воспитанниками с помощью</w:t>
            </w:r>
          </w:p>
          <w:p w:rsidR="00090709" w:rsidRPr="00090709" w:rsidRDefault="00090709" w:rsidP="0009070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 xml:space="preserve">задания, </w:t>
            </w:r>
          </w:p>
          <w:p w:rsidR="00090709" w:rsidRPr="00090709" w:rsidRDefault="00090709" w:rsidP="0009070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проблемной ситуации.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90709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090709">
              <w:rPr>
                <w:rFonts w:ascii="Times New Roman" w:hAnsi="Times New Roman"/>
                <w:sz w:val="24"/>
                <w:szCs w:val="28"/>
              </w:rPr>
              <w:t>Педагог создаёт условия для самостоятельного формулирования цели воспитанниками и сохранению её на протяжении ООД.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0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90709" w:rsidRPr="00090709" w:rsidTr="00C64A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90709">
              <w:rPr>
                <w:rFonts w:ascii="Times New Roman" w:hAnsi="Times New Roman"/>
                <w:b/>
                <w:sz w:val="24"/>
                <w:szCs w:val="28"/>
              </w:rPr>
              <w:t>Проектирование  деятельности, (</w:t>
            </w:r>
            <w:proofErr w:type="gramStart"/>
            <w:r w:rsidRPr="00090709">
              <w:rPr>
                <w:rFonts w:ascii="Times New Roman" w:hAnsi="Times New Roman"/>
                <w:b/>
                <w:sz w:val="24"/>
                <w:szCs w:val="28"/>
              </w:rPr>
              <w:t>решений проблемной ситуации</w:t>
            </w:r>
            <w:proofErr w:type="gramEnd"/>
            <w:r w:rsidRPr="00090709">
              <w:rPr>
                <w:rFonts w:ascii="Times New Roman" w:hAnsi="Times New Roman"/>
                <w:b/>
                <w:sz w:val="24"/>
                <w:szCs w:val="28"/>
              </w:rPr>
              <w:t>):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-Педагог не организует воспитанников на самостоятельное проектирование деятельности;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-Педагог предлагает варианты деятельности без обсуждения плана совместной работы;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-Педагог предлагает нарушенный план деятельности и добивается  его корректировки воспитанниками;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-Педагог организует самостоятельное проектирование деятельности воспитанниками;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-Педагог организует самостоятельное проектирование деятельности воспитанниками и возвращается к плану в ходе  ООД;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0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90709" w:rsidRPr="00090709" w:rsidTr="00C64A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90709">
              <w:rPr>
                <w:rFonts w:ascii="Times New Roman" w:hAnsi="Times New Roman"/>
                <w:b/>
                <w:sz w:val="24"/>
                <w:szCs w:val="28"/>
              </w:rPr>
              <w:t>Формы работы (организация деятельности детей):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090709">
              <w:rPr>
                <w:rFonts w:ascii="Times New Roman" w:hAnsi="Times New Roman"/>
                <w:sz w:val="24"/>
                <w:szCs w:val="24"/>
              </w:rPr>
              <w:t>Педагог использует только фронтальные формы организации деятельности на всех этапах ООД;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-Педагог формально использует  интерактивные формы работы (в парах, группах);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 xml:space="preserve">-Педагог самостоятельно распределяет </w:t>
            </w:r>
            <w:r w:rsidRPr="00090709">
              <w:rPr>
                <w:rFonts w:ascii="Times New Roman" w:hAnsi="Times New Roman"/>
                <w:sz w:val="24"/>
                <w:szCs w:val="28"/>
              </w:rPr>
              <w:t>воспитанников</w:t>
            </w:r>
            <w:r w:rsidRPr="00090709">
              <w:rPr>
                <w:rFonts w:ascii="Times New Roman" w:hAnsi="Times New Roman"/>
                <w:sz w:val="24"/>
                <w:szCs w:val="24"/>
              </w:rPr>
              <w:t xml:space="preserve">  в группы (пары) с  объяснением  необходимости выбранной формы организации деятельности;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 xml:space="preserve">-Педагог организует работу по самостоятельному  распределению </w:t>
            </w:r>
            <w:r w:rsidRPr="00090709">
              <w:rPr>
                <w:rFonts w:ascii="Times New Roman" w:hAnsi="Times New Roman"/>
                <w:sz w:val="24"/>
                <w:szCs w:val="28"/>
              </w:rPr>
              <w:t>воспитанников</w:t>
            </w:r>
            <w:r w:rsidRPr="00090709">
              <w:rPr>
                <w:rFonts w:ascii="Times New Roman" w:hAnsi="Times New Roman"/>
                <w:sz w:val="24"/>
                <w:szCs w:val="24"/>
              </w:rPr>
              <w:t xml:space="preserve"> в группы (пары), акцентируя внимание на необходимость и преимущество</w:t>
            </w:r>
            <w:r w:rsidRPr="00090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0709">
              <w:rPr>
                <w:rFonts w:ascii="Times New Roman" w:hAnsi="Times New Roman"/>
                <w:sz w:val="24"/>
                <w:szCs w:val="24"/>
              </w:rPr>
              <w:t>данной формы организации деятельности;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-Педагог организует коллективное сотрудничество</w:t>
            </w:r>
            <w:r w:rsidRPr="00090709">
              <w:rPr>
                <w:rFonts w:ascii="Times New Roman" w:hAnsi="Times New Roman"/>
                <w:sz w:val="24"/>
                <w:szCs w:val="28"/>
              </w:rPr>
              <w:t xml:space="preserve"> воспитанников</w:t>
            </w:r>
            <w:r w:rsidRPr="00090709">
              <w:rPr>
                <w:rFonts w:ascii="Times New Roman" w:hAnsi="Times New Roman"/>
                <w:sz w:val="24"/>
                <w:szCs w:val="24"/>
              </w:rPr>
              <w:t xml:space="preserve"> в группах (парах), совместно-распределённую деятельность при решении поставленных задач, учит </w:t>
            </w:r>
            <w:r w:rsidRPr="00090709">
              <w:rPr>
                <w:rFonts w:ascii="Times New Roman" w:hAnsi="Times New Roman"/>
                <w:sz w:val="24"/>
                <w:szCs w:val="28"/>
              </w:rPr>
              <w:t xml:space="preserve">воспитанников </w:t>
            </w:r>
            <w:r w:rsidRPr="00090709">
              <w:rPr>
                <w:rFonts w:ascii="Times New Roman" w:hAnsi="Times New Roman"/>
                <w:sz w:val="24"/>
                <w:szCs w:val="24"/>
              </w:rPr>
              <w:t>работе в паре, группе.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0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90709" w:rsidRPr="00090709" w:rsidTr="00C64A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709">
              <w:rPr>
                <w:rFonts w:ascii="Times New Roman" w:hAnsi="Times New Roman"/>
                <w:b/>
                <w:sz w:val="24"/>
                <w:szCs w:val="24"/>
              </w:rPr>
              <w:t>Методы обучения: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-Используемые методы подобраны без учёта  возрастных, индивидуальных, физических  особенностей</w:t>
            </w:r>
            <w:r w:rsidRPr="00090709">
              <w:rPr>
                <w:rFonts w:ascii="Times New Roman" w:hAnsi="Times New Roman"/>
                <w:sz w:val="24"/>
                <w:szCs w:val="28"/>
              </w:rPr>
              <w:t xml:space="preserve"> воспитанников</w:t>
            </w:r>
            <w:r w:rsidRPr="000907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-На ООД  преобладают вербальные (монолог педагога) и наглядные методы обучения;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-Педагог применяет современные средства обучения (таблицы, гербарий, микроскоп и т.д.), ИКТ.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 xml:space="preserve">-Педагог организует самостоятельную работу </w:t>
            </w:r>
            <w:r w:rsidRPr="00090709">
              <w:rPr>
                <w:rFonts w:ascii="Times New Roman" w:hAnsi="Times New Roman"/>
                <w:sz w:val="24"/>
                <w:szCs w:val="28"/>
              </w:rPr>
              <w:t>воспитанников</w:t>
            </w:r>
            <w:r w:rsidRPr="00090709">
              <w:rPr>
                <w:rFonts w:ascii="Times New Roman" w:hAnsi="Times New Roman"/>
                <w:sz w:val="24"/>
                <w:szCs w:val="24"/>
              </w:rPr>
              <w:t>, которая проверяется ими по эталонам.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-Педагог  применяет интерактивные методы обучения: поисковые, исследовательские, эвристические беседы, проблемное обучение, использует интеграцию между образовательными областями.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0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90709" w:rsidRPr="00090709" w:rsidTr="00C64A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709">
              <w:rPr>
                <w:rFonts w:ascii="Times New Roman" w:hAnsi="Times New Roman"/>
                <w:b/>
                <w:sz w:val="24"/>
                <w:szCs w:val="24"/>
              </w:rPr>
              <w:t>Рефлексия: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7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0709">
              <w:rPr>
                <w:rFonts w:ascii="Times New Roman" w:hAnsi="Times New Roman"/>
                <w:sz w:val="24"/>
                <w:szCs w:val="24"/>
              </w:rPr>
              <w:t>Педагог не осуществляет деятельность по оценке работы группы в целом.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0709">
              <w:rPr>
                <w:rFonts w:ascii="Times New Roman" w:hAnsi="Times New Roman"/>
                <w:sz w:val="24"/>
                <w:szCs w:val="24"/>
              </w:rPr>
              <w:t xml:space="preserve">Педагог даёт оценку  работе </w:t>
            </w:r>
            <w:r w:rsidRPr="00090709">
              <w:rPr>
                <w:rFonts w:ascii="Times New Roman" w:hAnsi="Times New Roman"/>
                <w:sz w:val="24"/>
                <w:szCs w:val="28"/>
              </w:rPr>
              <w:t>воспитанников</w:t>
            </w:r>
            <w:r w:rsidRPr="00090709">
              <w:rPr>
                <w:rFonts w:ascii="Times New Roman" w:hAnsi="Times New Roman"/>
                <w:sz w:val="24"/>
                <w:szCs w:val="24"/>
              </w:rPr>
              <w:t xml:space="preserve"> по реализации цели. Подводит итоги ООД, не привлекая </w:t>
            </w:r>
            <w:r w:rsidRPr="00090709">
              <w:rPr>
                <w:rFonts w:ascii="Times New Roman" w:hAnsi="Times New Roman"/>
                <w:sz w:val="24"/>
                <w:szCs w:val="28"/>
              </w:rPr>
              <w:t>воспитанников</w:t>
            </w:r>
            <w:r w:rsidRPr="00090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09">
              <w:t>-</w:t>
            </w:r>
            <w:r w:rsidRPr="00090709">
              <w:rPr>
                <w:rFonts w:ascii="Times New Roman" w:hAnsi="Times New Roman"/>
                <w:sz w:val="24"/>
                <w:szCs w:val="24"/>
              </w:rPr>
              <w:t xml:space="preserve">Педагог организует подведение итогов ООД, вовлекая  фронтально </w:t>
            </w:r>
            <w:r w:rsidRPr="00090709">
              <w:rPr>
                <w:rFonts w:ascii="Times New Roman" w:hAnsi="Times New Roman"/>
                <w:sz w:val="24"/>
                <w:szCs w:val="28"/>
              </w:rPr>
              <w:t>воспитанников</w:t>
            </w:r>
            <w:r w:rsidRPr="00090709">
              <w:rPr>
                <w:rFonts w:ascii="Times New Roman" w:hAnsi="Times New Roman"/>
                <w:sz w:val="24"/>
                <w:szCs w:val="24"/>
              </w:rPr>
              <w:t xml:space="preserve"> в рефлексию их деятельности.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 xml:space="preserve">-Педагог организует подведение итогов ООД, предлагает </w:t>
            </w:r>
            <w:r w:rsidRPr="00090709">
              <w:rPr>
                <w:rFonts w:ascii="Times New Roman" w:hAnsi="Times New Roman"/>
                <w:sz w:val="24"/>
                <w:szCs w:val="28"/>
              </w:rPr>
              <w:t>воспитанникам</w:t>
            </w:r>
            <w:r w:rsidRPr="00090709">
              <w:rPr>
                <w:rFonts w:ascii="Times New Roman" w:hAnsi="Times New Roman"/>
                <w:sz w:val="24"/>
                <w:szCs w:val="24"/>
              </w:rPr>
              <w:t xml:space="preserve">  оценить свою работу по специально продуманным к этому ООД или серии ОДД  критериям.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-Педагог создаёт условия для фиксации в речи индивидуального освоения знания или затруднения.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0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070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90709" w:rsidRPr="00090709" w:rsidTr="00C64A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баллов: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90709" w:rsidRPr="00090709" w:rsidTr="00C64A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09" w:rsidRPr="00090709" w:rsidRDefault="00090709" w:rsidP="00090709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Резолюция: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9" w:rsidRPr="00090709" w:rsidRDefault="00090709" w:rsidP="0009070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90709" w:rsidRPr="00090709" w:rsidRDefault="00090709" w:rsidP="00090709">
      <w:pPr>
        <w:jc w:val="both"/>
        <w:rPr>
          <w:rFonts w:ascii="Times New Roman" w:hAnsi="Times New Roman"/>
          <w:sz w:val="28"/>
          <w:szCs w:val="28"/>
        </w:rPr>
      </w:pPr>
    </w:p>
    <w:p w:rsidR="00090709" w:rsidRPr="00090709" w:rsidRDefault="00090709" w:rsidP="000907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709">
        <w:rPr>
          <w:rFonts w:ascii="Times New Roman" w:hAnsi="Times New Roman"/>
          <w:b/>
          <w:sz w:val="28"/>
          <w:szCs w:val="28"/>
        </w:rPr>
        <w:t>Резолюция</w:t>
      </w:r>
    </w:p>
    <w:p w:rsidR="00090709" w:rsidRPr="00090709" w:rsidRDefault="00090709" w:rsidP="00090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709">
        <w:rPr>
          <w:rFonts w:ascii="Times New Roman" w:hAnsi="Times New Roman"/>
          <w:sz w:val="28"/>
          <w:szCs w:val="28"/>
        </w:rPr>
        <w:t>24 –21– высокий</w:t>
      </w:r>
    </w:p>
    <w:p w:rsidR="00090709" w:rsidRPr="00090709" w:rsidRDefault="00090709" w:rsidP="00090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709">
        <w:rPr>
          <w:rFonts w:ascii="Times New Roman" w:hAnsi="Times New Roman"/>
          <w:sz w:val="28"/>
          <w:szCs w:val="28"/>
        </w:rPr>
        <w:t>20 - 17 – хороший</w:t>
      </w:r>
    </w:p>
    <w:p w:rsidR="00090709" w:rsidRPr="00090709" w:rsidRDefault="00090709" w:rsidP="00090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709">
        <w:rPr>
          <w:rFonts w:ascii="Times New Roman" w:hAnsi="Times New Roman"/>
          <w:sz w:val="28"/>
          <w:szCs w:val="28"/>
        </w:rPr>
        <w:t>16 –12 – средний</w:t>
      </w:r>
    </w:p>
    <w:p w:rsidR="00090709" w:rsidRPr="00090709" w:rsidRDefault="00090709" w:rsidP="00090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709">
        <w:rPr>
          <w:rFonts w:ascii="Times New Roman" w:hAnsi="Times New Roman"/>
          <w:sz w:val="28"/>
          <w:szCs w:val="28"/>
        </w:rPr>
        <w:t xml:space="preserve">11 – 7 – низкий </w:t>
      </w:r>
    </w:p>
    <w:p w:rsidR="00090709" w:rsidRPr="00090709" w:rsidRDefault="00090709" w:rsidP="00090709">
      <w:pPr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</w:p>
    <w:p w:rsidR="00090709" w:rsidRPr="00090709" w:rsidRDefault="00090709" w:rsidP="00090709">
      <w:pPr>
        <w:jc w:val="both"/>
        <w:rPr>
          <w:rFonts w:ascii="Times New Roman" w:hAnsi="Times New Roman"/>
          <w:sz w:val="24"/>
          <w:szCs w:val="28"/>
        </w:rPr>
      </w:pPr>
    </w:p>
    <w:p w:rsidR="00090709" w:rsidRPr="00090709" w:rsidRDefault="00090709" w:rsidP="0009070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709" w:rsidRPr="00090709" w:rsidRDefault="00090709" w:rsidP="0009070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709" w:rsidRPr="00090709" w:rsidRDefault="00090709" w:rsidP="0009070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709" w:rsidRPr="00090709" w:rsidRDefault="00090709" w:rsidP="0009070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709" w:rsidRPr="00090709" w:rsidRDefault="00090709" w:rsidP="0009070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709" w:rsidRPr="00090709" w:rsidRDefault="00090709" w:rsidP="0009070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709" w:rsidRPr="00090709" w:rsidRDefault="00090709" w:rsidP="0009070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709" w:rsidRPr="00090709" w:rsidRDefault="00090709" w:rsidP="0009070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709" w:rsidRPr="00090709" w:rsidRDefault="00090709" w:rsidP="0009070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709" w:rsidRPr="00090709" w:rsidRDefault="00090709" w:rsidP="0009070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709" w:rsidRPr="00090709" w:rsidRDefault="00090709" w:rsidP="0009070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709" w:rsidRPr="00090709" w:rsidRDefault="00090709" w:rsidP="0009070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709" w:rsidRPr="00090709" w:rsidRDefault="00090709" w:rsidP="0009070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709" w:rsidRPr="00090709" w:rsidRDefault="00090709" w:rsidP="00090709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8"/>
        </w:rPr>
      </w:pPr>
      <w:r w:rsidRPr="00090709">
        <w:rPr>
          <w:rFonts w:ascii="Times New Roman" w:hAnsi="Times New Roman"/>
          <w:b/>
          <w:color w:val="632423" w:themeColor="accent2" w:themeShade="80"/>
          <w:sz w:val="24"/>
          <w:szCs w:val="28"/>
        </w:rPr>
        <w:lastRenderedPageBreak/>
        <w:t>Оценка эффективности  ООД / урока</w:t>
      </w:r>
    </w:p>
    <w:p w:rsidR="00090709" w:rsidRPr="00090709" w:rsidRDefault="00090709" w:rsidP="00090709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8"/>
        </w:rPr>
      </w:pPr>
      <w:r w:rsidRPr="00090709">
        <w:rPr>
          <w:rFonts w:ascii="Times New Roman" w:hAnsi="Times New Roman"/>
          <w:b/>
          <w:color w:val="632423" w:themeColor="accent2" w:themeShade="80"/>
          <w:sz w:val="24"/>
          <w:szCs w:val="28"/>
        </w:rPr>
        <w:t xml:space="preserve"> с личностно ориентированной  направленностью.</w:t>
      </w:r>
    </w:p>
    <w:p w:rsidR="00090709" w:rsidRPr="00090709" w:rsidRDefault="00090709" w:rsidP="000907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5735"/>
        <w:gridCol w:w="1319"/>
        <w:gridCol w:w="850"/>
        <w:gridCol w:w="851"/>
      </w:tblGrid>
      <w:tr w:rsidR="00090709" w:rsidRPr="00090709" w:rsidTr="00C64AB0">
        <w:trPr>
          <w:trHeight w:val="956"/>
        </w:trPr>
        <w:tc>
          <w:tcPr>
            <w:tcW w:w="567" w:type="dxa"/>
          </w:tcPr>
          <w:p w:rsidR="00090709" w:rsidRPr="00090709" w:rsidRDefault="00090709" w:rsidP="000907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70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0907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9070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090709" w:rsidRPr="00090709" w:rsidRDefault="00090709" w:rsidP="000907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709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</w:p>
          <w:p w:rsidR="00090709" w:rsidRPr="00090709" w:rsidRDefault="00090709" w:rsidP="000907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709">
              <w:rPr>
                <w:rFonts w:ascii="Times New Roman" w:hAnsi="Times New Roman"/>
                <w:b/>
                <w:sz w:val="20"/>
                <w:szCs w:val="20"/>
              </w:rPr>
              <w:t>ЛОН</w:t>
            </w:r>
          </w:p>
        </w:tc>
        <w:tc>
          <w:tcPr>
            <w:tcW w:w="7621" w:type="dxa"/>
            <w:gridSpan w:val="3"/>
          </w:tcPr>
          <w:p w:rsidR="00090709" w:rsidRPr="00090709" w:rsidRDefault="00090709" w:rsidP="000907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709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850" w:type="dxa"/>
          </w:tcPr>
          <w:p w:rsidR="00090709" w:rsidRPr="00090709" w:rsidRDefault="00090709" w:rsidP="000907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709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1" w:type="dxa"/>
          </w:tcPr>
          <w:p w:rsidR="00090709" w:rsidRPr="00090709" w:rsidRDefault="00090709" w:rsidP="000907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709">
              <w:rPr>
                <w:rFonts w:ascii="Times New Roman" w:hAnsi="Times New Roman"/>
                <w:b/>
                <w:sz w:val="20"/>
                <w:szCs w:val="20"/>
              </w:rPr>
              <w:t>Уро</w:t>
            </w:r>
          </w:p>
          <w:p w:rsidR="00090709" w:rsidRPr="00090709" w:rsidRDefault="00090709" w:rsidP="000907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0709">
              <w:rPr>
                <w:rFonts w:ascii="Times New Roman" w:hAnsi="Times New Roman"/>
                <w:b/>
                <w:sz w:val="20"/>
                <w:szCs w:val="20"/>
              </w:rPr>
              <w:t>вень</w:t>
            </w:r>
            <w:proofErr w:type="spellEnd"/>
          </w:p>
          <w:p w:rsidR="00090709" w:rsidRPr="00090709" w:rsidRDefault="00090709" w:rsidP="000907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0709" w:rsidRPr="00090709" w:rsidTr="00C64AB0">
        <w:trPr>
          <w:trHeight w:val="605"/>
        </w:trPr>
        <w:tc>
          <w:tcPr>
            <w:tcW w:w="567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090709" w:rsidRPr="00090709" w:rsidRDefault="00090709" w:rsidP="0009070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709">
              <w:rPr>
                <w:rFonts w:ascii="Times New Roman" w:hAnsi="Times New Roman"/>
                <w:b/>
                <w:sz w:val="20"/>
                <w:szCs w:val="20"/>
              </w:rPr>
              <w:t>Учёт индивидуальных особенностей обучающихся</w:t>
            </w:r>
          </w:p>
        </w:tc>
        <w:tc>
          <w:tcPr>
            <w:tcW w:w="7621" w:type="dxa"/>
            <w:gridSpan w:val="3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Создание положительного эмоционального настроя на работу всех обучающихся.</w:t>
            </w:r>
          </w:p>
        </w:tc>
        <w:tc>
          <w:tcPr>
            <w:tcW w:w="850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09" w:rsidRPr="00090709" w:rsidTr="00C64AB0">
        <w:tc>
          <w:tcPr>
            <w:tcW w:w="567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090709" w:rsidRPr="00090709" w:rsidRDefault="00090709" w:rsidP="0009070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090709" w:rsidRPr="00090709" w:rsidRDefault="00090709" w:rsidP="0009070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Подбор содержания, с учётом индивидуальности обучающихся (проблемный, творческий, репродуктивный характер  заданий).</w:t>
            </w:r>
          </w:p>
        </w:tc>
        <w:tc>
          <w:tcPr>
            <w:tcW w:w="850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09" w:rsidRPr="00090709" w:rsidTr="00C64AB0">
        <w:trPr>
          <w:trHeight w:val="555"/>
        </w:trPr>
        <w:tc>
          <w:tcPr>
            <w:tcW w:w="567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Использование  педагогом специально разработанного дидактического материала.</w:t>
            </w:r>
          </w:p>
        </w:tc>
        <w:tc>
          <w:tcPr>
            <w:tcW w:w="850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09" w:rsidRPr="00090709" w:rsidTr="00C64AB0">
        <w:tc>
          <w:tcPr>
            <w:tcW w:w="567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Активизация способов учебной работы.</w:t>
            </w:r>
          </w:p>
        </w:tc>
        <w:tc>
          <w:tcPr>
            <w:tcW w:w="850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09" w:rsidRPr="00090709" w:rsidTr="00C64AB0">
        <w:trPr>
          <w:trHeight w:val="331"/>
        </w:trPr>
        <w:tc>
          <w:tcPr>
            <w:tcW w:w="567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Проявление педагогом  гибкости.</w:t>
            </w:r>
          </w:p>
        </w:tc>
        <w:tc>
          <w:tcPr>
            <w:tcW w:w="850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09" w:rsidRPr="00090709" w:rsidTr="00C64AB0">
        <w:trPr>
          <w:trHeight w:val="551"/>
        </w:trPr>
        <w:tc>
          <w:tcPr>
            <w:tcW w:w="567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 xml:space="preserve">Педагогическая поддержка с учётом индивидуальных возможностей и потребностей </w:t>
            </w:r>
            <w:proofErr w:type="gramStart"/>
            <w:r w:rsidRPr="00090709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850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09" w:rsidRPr="00090709" w:rsidTr="00C64AB0">
        <w:tc>
          <w:tcPr>
            <w:tcW w:w="567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90709">
              <w:rPr>
                <w:rFonts w:ascii="Times New Roman" w:hAnsi="Times New Roman"/>
                <w:sz w:val="20"/>
                <w:szCs w:val="20"/>
              </w:rPr>
              <w:t xml:space="preserve">Педагог осуществляет оценку деятельности обучающегося по ряду параметров: </w:t>
            </w:r>
            <w:proofErr w:type="gramEnd"/>
          </w:p>
          <w:p w:rsidR="00090709" w:rsidRPr="00090709" w:rsidRDefault="00090709" w:rsidP="0009070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 xml:space="preserve"> конечному результату;</w:t>
            </w:r>
          </w:p>
          <w:p w:rsidR="00090709" w:rsidRPr="00090709" w:rsidRDefault="00090709" w:rsidP="0009070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 xml:space="preserve"> пути его достижения;</w:t>
            </w:r>
          </w:p>
          <w:p w:rsidR="00090709" w:rsidRPr="00090709" w:rsidRDefault="00090709" w:rsidP="0009070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самостоятельности;</w:t>
            </w:r>
          </w:p>
          <w:p w:rsidR="00090709" w:rsidRPr="00090709" w:rsidRDefault="00090709" w:rsidP="0009070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оригинальности.</w:t>
            </w:r>
          </w:p>
        </w:tc>
        <w:tc>
          <w:tcPr>
            <w:tcW w:w="850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09" w:rsidRPr="00090709" w:rsidTr="00C64AB0">
        <w:tc>
          <w:tcPr>
            <w:tcW w:w="567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textDirection w:val="btLr"/>
          </w:tcPr>
          <w:p w:rsidR="00090709" w:rsidRPr="00090709" w:rsidRDefault="00090709" w:rsidP="0009070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709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Использование субъектного опыта </w:t>
            </w:r>
            <w:proofErr w:type="gramStart"/>
            <w:r w:rsidRPr="0009070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090709" w:rsidRPr="00090709" w:rsidRDefault="00090709" w:rsidP="00090709">
            <w:pPr>
              <w:ind w:left="113" w:right="11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Определение темы, целей, предполагаемого порядка организации учебной деятельности (возможно индивидуальных).</w:t>
            </w:r>
          </w:p>
        </w:tc>
        <w:tc>
          <w:tcPr>
            <w:tcW w:w="850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09" w:rsidRPr="00090709" w:rsidTr="00C64AB0">
        <w:tc>
          <w:tcPr>
            <w:tcW w:w="567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  <w:textDirection w:val="btLr"/>
          </w:tcPr>
          <w:p w:rsidR="00090709" w:rsidRPr="00090709" w:rsidRDefault="00090709" w:rsidP="0009070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</w:t>
            </w:r>
            <w:proofErr w:type="gramStart"/>
            <w:r w:rsidRPr="0009070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90709">
              <w:rPr>
                <w:rFonts w:ascii="Times New Roman" w:hAnsi="Times New Roman"/>
                <w:sz w:val="20"/>
                <w:szCs w:val="20"/>
              </w:rPr>
              <w:t>, направленной на самостоятельный выбор вида и формы материала (словесной, графической, условно – символической).</w:t>
            </w:r>
          </w:p>
        </w:tc>
        <w:tc>
          <w:tcPr>
            <w:tcW w:w="850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09" w:rsidRPr="00090709" w:rsidTr="00C64AB0">
        <w:tc>
          <w:tcPr>
            <w:tcW w:w="567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</w:tcPr>
          <w:p w:rsidR="00090709" w:rsidRPr="00090709" w:rsidRDefault="00090709" w:rsidP="0009070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Использование форм работы по запросу обучающихся.</w:t>
            </w:r>
          </w:p>
        </w:tc>
        <w:tc>
          <w:tcPr>
            <w:tcW w:w="850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09" w:rsidRPr="00090709" w:rsidTr="00C64AB0">
        <w:tc>
          <w:tcPr>
            <w:tcW w:w="567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Merge/>
          </w:tcPr>
          <w:p w:rsidR="00090709" w:rsidRPr="00090709" w:rsidRDefault="00090709" w:rsidP="0009070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 xml:space="preserve">Обсуждение с обучающимися, что понравилось, что не понравилось и почему, что хотелось бы  выполнить ещё раз, а что выполнить по – </w:t>
            </w:r>
            <w:proofErr w:type="gramStart"/>
            <w:r w:rsidRPr="00090709">
              <w:rPr>
                <w:rFonts w:ascii="Times New Roman" w:hAnsi="Times New Roman"/>
                <w:sz w:val="20"/>
                <w:szCs w:val="20"/>
              </w:rPr>
              <w:t>другому</w:t>
            </w:r>
            <w:proofErr w:type="gramEnd"/>
            <w:r w:rsidRPr="000907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09" w:rsidRPr="00090709" w:rsidTr="00C64AB0">
        <w:tc>
          <w:tcPr>
            <w:tcW w:w="567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</w:tcPr>
          <w:p w:rsidR="00090709" w:rsidRPr="00090709" w:rsidRDefault="00090709" w:rsidP="0009070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>Оценка (поощрение) при опросе не только правильного ответа обучающегося, но и анализ того, как он рассуждал, какой способ рассуждений использовал, в чём ошибся и почему.</w:t>
            </w:r>
          </w:p>
        </w:tc>
        <w:tc>
          <w:tcPr>
            <w:tcW w:w="850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09" w:rsidRPr="00090709" w:rsidTr="00C64AB0">
        <w:tc>
          <w:tcPr>
            <w:tcW w:w="10740" w:type="dxa"/>
            <w:gridSpan w:val="7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  <w:r w:rsidRPr="00090709">
              <w:rPr>
                <w:rFonts w:ascii="Times New Roman" w:hAnsi="Times New Roman"/>
                <w:sz w:val="20"/>
                <w:szCs w:val="20"/>
              </w:rPr>
              <w:t xml:space="preserve">Используемые технологии </w:t>
            </w:r>
          </w:p>
        </w:tc>
      </w:tr>
      <w:tr w:rsidR="00090709" w:rsidRPr="00090709" w:rsidTr="00C64AB0">
        <w:tc>
          <w:tcPr>
            <w:tcW w:w="1985" w:type="dxa"/>
            <w:gridSpan w:val="3"/>
            <w:vMerge w:val="restart"/>
            <w:tcBorders>
              <w:left w:val="nil"/>
            </w:tcBorders>
          </w:tcPr>
          <w:p w:rsidR="00090709" w:rsidRPr="00090709" w:rsidRDefault="00090709" w:rsidP="0009070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35" w:type="dxa"/>
          </w:tcPr>
          <w:p w:rsidR="00090709" w:rsidRPr="00090709" w:rsidRDefault="00090709" w:rsidP="000907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0709">
              <w:rPr>
                <w:rFonts w:ascii="Times New Roman" w:hAnsi="Times New Roman"/>
                <w:b/>
                <w:sz w:val="20"/>
                <w:szCs w:val="20"/>
              </w:rPr>
              <w:t>ИТОГО БАЛЛОВ:</w:t>
            </w:r>
          </w:p>
        </w:tc>
        <w:tc>
          <w:tcPr>
            <w:tcW w:w="1319" w:type="dxa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709" w:rsidRPr="00090709" w:rsidTr="00C64AB0">
        <w:trPr>
          <w:trHeight w:val="219"/>
        </w:trPr>
        <w:tc>
          <w:tcPr>
            <w:tcW w:w="1985" w:type="dxa"/>
            <w:gridSpan w:val="3"/>
            <w:vMerge/>
            <w:tcBorders>
              <w:left w:val="nil"/>
              <w:bottom w:val="nil"/>
            </w:tcBorders>
          </w:tcPr>
          <w:p w:rsidR="00090709" w:rsidRPr="00090709" w:rsidRDefault="00090709" w:rsidP="0009070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35" w:type="dxa"/>
          </w:tcPr>
          <w:p w:rsidR="00090709" w:rsidRPr="00090709" w:rsidRDefault="00090709" w:rsidP="000907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0709">
              <w:rPr>
                <w:rFonts w:ascii="Times New Roman" w:hAnsi="Times New Roman"/>
                <w:b/>
                <w:sz w:val="20"/>
                <w:szCs w:val="20"/>
              </w:rPr>
              <w:t>РЕЗОЛЮЦИЯ:</w:t>
            </w:r>
          </w:p>
        </w:tc>
        <w:tc>
          <w:tcPr>
            <w:tcW w:w="3020" w:type="dxa"/>
            <w:gridSpan w:val="3"/>
          </w:tcPr>
          <w:p w:rsidR="00090709" w:rsidRPr="00090709" w:rsidRDefault="00090709" w:rsidP="00090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0709" w:rsidRPr="00090709" w:rsidRDefault="00090709" w:rsidP="000907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90709">
        <w:rPr>
          <w:rFonts w:ascii="Times New Roman" w:hAnsi="Times New Roman"/>
          <w:b/>
          <w:sz w:val="20"/>
          <w:szCs w:val="20"/>
        </w:rPr>
        <w:t xml:space="preserve">     Оценка критерия:</w:t>
      </w:r>
    </w:p>
    <w:p w:rsidR="00090709" w:rsidRPr="00090709" w:rsidRDefault="00090709" w:rsidP="0009070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090709">
        <w:rPr>
          <w:rFonts w:ascii="Times New Roman" w:eastAsiaTheme="minorHAnsi" w:hAnsi="Times New Roman"/>
          <w:sz w:val="20"/>
          <w:szCs w:val="20"/>
        </w:rPr>
        <w:t xml:space="preserve">показатель отсутствует                            </w:t>
      </w:r>
      <w:r w:rsidRPr="00090709">
        <w:rPr>
          <w:rFonts w:ascii="Times New Roman" w:eastAsiaTheme="minorHAnsi" w:hAnsi="Times New Roman"/>
          <w:b/>
          <w:sz w:val="20"/>
          <w:szCs w:val="20"/>
        </w:rPr>
        <w:t>критический</w:t>
      </w:r>
    </w:p>
    <w:p w:rsidR="00090709" w:rsidRPr="00090709" w:rsidRDefault="00090709" w:rsidP="0009070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090709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91123" wp14:editId="1E93694C">
                <wp:simplePos x="0" y="0"/>
                <wp:positionH relativeFrom="column">
                  <wp:posOffset>2350135</wp:posOffset>
                </wp:positionH>
                <wp:positionV relativeFrom="paragraph">
                  <wp:posOffset>34925</wp:posOffset>
                </wp:positionV>
                <wp:extent cx="90805" cy="409575"/>
                <wp:effectExtent l="0" t="0" r="23495" b="2857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rightBrace">
                          <a:avLst>
                            <a:gd name="adj1" fmla="val 498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85.05pt;margin-top:2.75pt;width:7.1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" adj="2386"/>
            </w:pict>
          </mc:Fallback>
        </mc:AlternateContent>
      </w:r>
      <w:r w:rsidRPr="00090709">
        <w:rPr>
          <w:rFonts w:ascii="Times New Roman" w:eastAsiaTheme="minorHAnsi" w:hAnsi="Times New Roman"/>
          <w:sz w:val="20"/>
          <w:szCs w:val="20"/>
        </w:rPr>
        <w:t xml:space="preserve">показатель  выражен недостаточно          </w:t>
      </w:r>
    </w:p>
    <w:p w:rsidR="00090709" w:rsidRPr="00090709" w:rsidRDefault="00090709" w:rsidP="00090709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090709">
        <w:rPr>
          <w:rFonts w:ascii="Times New Roman" w:eastAsiaTheme="minorHAnsi" w:hAnsi="Times New Roman"/>
          <w:sz w:val="20"/>
          <w:szCs w:val="20"/>
        </w:rPr>
        <w:t xml:space="preserve">показатель выражен частично                 </w:t>
      </w:r>
      <w:r w:rsidRPr="00090709">
        <w:rPr>
          <w:rFonts w:ascii="Times New Roman" w:eastAsiaTheme="minorHAnsi" w:hAnsi="Times New Roman"/>
          <w:b/>
          <w:sz w:val="20"/>
          <w:szCs w:val="20"/>
        </w:rPr>
        <w:t>достаточный</w:t>
      </w:r>
    </w:p>
    <w:p w:rsidR="00090709" w:rsidRPr="00090709" w:rsidRDefault="00090709" w:rsidP="00090709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090709">
        <w:rPr>
          <w:rFonts w:ascii="Times New Roman" w:eastAsiaTheme="minorHAnsi" w:hAnsi="Times New Roman"/>
          <w:sz w:val="20"/>
          <w:szCs w:val="20"/>
        </w:rPr>
        <w:t xml:space="preserve">показатель  выражен достаточно                   </w:t>
      </w:r>
    </w:p>
    <w:p w:rsidR="00090709" w:rsidRPr="00090709" w:rsidRDefault="00090709" w:rsidP="00090709">
      <w:pPr>
        <w:numPr>
          <w:ilvl w:val="0"/>
          <w:numId w:val="16"/>
        </w:numPr>
        <w:spacing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090709">
        <w:rPr>
          <w:rFonts w:ascii="Times New Roman" w:eastAsiaTheme="minorHAnsi" w:hAnsi="Times New Roman"/>
          <w:sz w:val="20"/>
          <w:szCs w:val="20"/>
        </w:rPr>
        <w:t xml:space="preserve">показатель ярко выражен                         </w:t>
      </w:r>
      <w:r w:rsidRPr="00090709">
        <w:rPr>
          <w:rFonts w:ascii="Times New Roman" w:eastAsiaTheme="minorHAnsi" w:hAnsi="Times New Roman"/>
          <w:b/>
          <w:sz w:val="20"/>
          <w:szCs w:val="20"/>
        </w:rPr>
        <w:t>оптимальный</w:t>
      </w:r>
    </w:p>
    <w:p w:rsidR="00090709" w:rsidRPr="00090709" w:rsidRDefault="00090709" w:rsidP="0009070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90709">
        <w:rPr>
          <w:rFonts w:ascii="Times New Roman" w:hAnsi="Times New Roman"/>
          <w:b/>
          <w:sz w:val="20"/>
          <w:szCs w:val="20"/>
        </w:rPr>
        <w:t>Оценка эффективности:</w:t>
      </w:r>
    </w:p>
    <w:p w:rsidR="00090709" w:rsidRPr="00090709" w:rsidRDefault="00090709" w:rsidP="0009070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90709">
        <w:rPr>
          <w:rFonts w:ascii="Times New Roman" w:hAnsi="Times New Roman"/>
          <w:sz w:val="20"/>
          <w:szCs w:val="20"/>
        </w:rPr>
        <w:t xml:space="preserve">  0 – 26 – критический уровень </w:t>
      </w:r>
    </w:p>
    <w:p w:rsidR="00090709" w:rsidRPr="00090709" w:rsidRDefault="00090709" w:rsidP="000907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0709">
        <w:rPr>
          <w:rFonts w:ascii="Times New Roman" w:hAnsi="Times New Roman"/>
          <w:sz w:val="20"/>
          <w:szCs w:val="20"/>
        </w:rPr>
        <w:t xml:space="preserve">      27 – 40 –достаточный уровень </w:t>
      </w:r>
    </w:p>
    <w:p w:rsidR="00090709" w:rsidRPr="00090709" w:rsidRDefault="00090709" w:rsidP="00090709">
      <w:pPr>
        <w:spacing w:after="0" w:line="240" w:lineRule="auto"/>
        <w:rPr>
          <w:rFonts w:ascii="Times New Roman" w:hAnsi="Times New Roman"/>
          <w:sz w:val="20"/>
          <w:szCs w:val="20"/>
        </w:rPr>
        <w:sectPr w:rsidR="00090709" w:rsidRPr="00090709" w:rsidSect="00D238E7">
          <w:pgSz w:w="11906" w:h="16838"/>
          <w:pgMar w:top="709" w:right="850" w:bottom="709" w:left="709" w:header="708" w:footer="708" w:gutter="0"/>
          <w:cols w:space="708"/>
          <w:docGrid w:linePitch="360"/>
        </w:sectPr>
      </w:pPr>
      <w:r w:rsidRPr="00090709">
        <w:rPr>
          <w:rFonts w:ascii="Times New Roman" w:hAnsi="Times New Roman"/>
          <w:sz w:val="20"/>
          <w:szCs w:val="20"/>
        </w:rPr>
        <w:t xml:space="preserve">      41 – 48 – оптимальный уровень</w:t>
      </w:r>
    </w:p>
    <w:p w:rsidR="00090709" w:rsidRPr="00090709" w:rsidRDefault="00090709" w:rsidP="00090709">
      <w:pPr>
        <w:jc w:val="center"/>
        <w:rPr>
          <w:rFonts w:ascii="Times New Roman" w:hAnsi="Times New Roman"/>
          <w:b/>
          <w:color w:val="632423" w:themeColor="accent2" w:themeShade="80"/>
          <w:szCs w:val="18"/>
        </w:rPr>
      </w:pPr>
      <w:r w:rsidRPr="00090709">
        <w:rPr>
          <w:rFonts w:ascii="Times New Roman" w:hAnsi="Times New Roman"/>
          <w:b/>
          <w:color w:val="632423" w:themeColor="accent2" w:themeShade="80"/>
          <w:szCs w:val="18"/>
        </w:rPr>
        <w:lastRenderedPageBreak/>
        <w:t xml:space="preserve">Оценка проведения ООД с позиций </w:t>
      </w:r>
      <w:proofErr w:type="spellStart"/>
      <w:r w:rsidRPr="00090709">
        <w:rPr>
          <w:rFonts w:ascii="Times New Roman" w:hAnsi="Times New Roman"/>
          <w:b/>
          <w:color w:val="632423" w:themeColor="accent2" w:themeShade="80"/>
          <w:szCs w:val="18"/>
        </w:rPr>
        <w:t>здоровьесбережения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701"/>
        <w:gridCol w:w="1241"/>
      </w:tblGrid>
      <w:tr w:rsidR="00090709" w:rsidRPr="00090709" w:rsidTr="00C64AB0">
        <w:tc>
          <w:tcPr>
            <w:tcW w:w="534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7229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Критерий </w:t>
            </w:r>
          </w:p>
        </w:tc>
        <w:tc>
          <w:tcPr>
            <w:tcW w:w="170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Баллы </w:t>
            </w:r>
          </w:p>
        </w:tc>
        <w:tc>
          <w:tcPr>
            <w:tcW w:w="124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Уровень </w:t>
            </w:r>
          </w:p>
        </w:tc>
      </w:tr>
      <w:tr w:rsidR="00090709" w:rsidRPr="00090709" w:rsidTr="00C64AB0">
        <w:tc>
          <w:tcPr>
            <w:tcW w:w="534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229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Учитывается обстановка и гигиенические условия в группе: температура и свежесть воздуха, рациональность освещения группы и доски, наличие/отсутствие монотонных, неприятных звуковых раздражителей и т.д.;</w:t>
            </w:r>
          </w:p>
        </w:tc>
        <w:tc>
          <w:tcPr>
            <w:tcW w:w="170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90709" w:rsidRPr="00090709" w:rsidTr="00C64AB0">
        <w:tc>
          <w:tcPr>
            <w:tcW w:w="534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29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Число видов учебной деятельности: опрос</w:t>
            </w:r>
            <w:proofErr w:type="gramStart"/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слушание, пересказ, рассматривание наглядных пособий, ответы на вопросы, решение примеров, задач и др. Норма – 4-7 видов за урок. Частые смены одной деятельности другой требуют от учащихся дополнительных адаптационных усилий;</w:t>
            </w:r>
          </w:p>
        </w:tc>
        <w:tc>
          <w:tcPr>
            <w:tcW w:w="170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90709" w:rsidRPr="00090709" w:rsidTr="00C64AB0">
        <w:tc>
          <w:tcPr>
            <w:tcW w:w="534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29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Средняя продолжительность и частота чередования различных видов учебной деятельности. Ориентировочная норма – 7 минут;</w:t>
            </w:r>
          </w:p>
        </w:tc>
        <w:tc>
          <w:tcPr>
            <w:tcW w:w="170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90709" w:rsidRPr="00090709" w:rsidTr="00C64AB0">
        <w:tc>
          <w:tcPr>
            <w:tcW w:w="534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29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Наличие и выбор места на ООД методов, способствующих активизации инициативы и творческого самовыражения самих обучающихся. </w:t>
            </w:r>
            <w:proofErr w:type="gramStart"/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Метод свободного выбора (свободная беседа, выбор способа действия, выбор способа взаимодействия; свобода творчества и т.д.); активные методы (ученики в роли учителя, обучение действием, обсуждение 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</w:t>
            </w:r>
            <w:proofErr w:type="spellStart"/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взаимооценки</w:t>
            </w:r>
            <w:proofErr w:type="spellEnd"/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170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90709" w:rsidRPr="00090709" w:rsidTr="00C64AB0">
        <w:tc>
          <w:tcPr>
            <w:tcW w:w="534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29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Место и длительность применения ТСО (в соответствии с гигиеническими нормами), умение использовать их как возможности инициирования деятельности;</w:t>
            </w:r>
          </w:p>
        </w:tc>
        <w:tc>
          <w:tcPr>
            <w:tcW w:w="170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90709" w:rsidRPr="00090709" w:rsidTr="00C64AB0">
        <w:tc>
          <w:tcPr>
            <w:tcW w:w="534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29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Позы обучающихся, чередование поз;</w:t>
            </w:r>
          </w:p>
        </w:tc>
        <w:tc>
          <w:tcPr>
            <w:tcW w:w="170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90709" w:rsidRPr="00090709" w:rsidTr="00C64AB0">
        <w:tc>
          <w:tcPr>
            <w:tcW w:w="534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29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Физкультминутки и другие оздоровительные момент</w:t>
            </w:r>
            <w:proofErr w:type="gramStart"/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ы–</w:t>
            </w:r>
            <w:proofErr w:type="gramEnd"/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их место, содержание и продолжительность. </w:t>
            </w:r>
          </w:p>
        </w:tc>
        <w:tc>
          <w:tcPr>
            <w:tcW w:w="170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90709" w:rsidRPr="00090709" w:rsidTr="00C64AB0">
        <w:tc>
          <w:tcPr>
            <w:tcW w:w="534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229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Наличие мотивации к учебной деятельности на ООД (интерес к занятиям, стремление больше узнать, радость от активности, интерес к изучаемому материалу и т.п.) и используемые педагогом методы повышения этой мотивации;</w:t>
            </w:r>
          </w:p>
        </w:tc>
        <w:tc>
          <w:tcPr>
            <w:tcW w:w="170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90709" w:rsidRPr="00090709" w:rsidTr="00C64AB0">
        <w:tc>
          <w:tcPr>
            <w:tcW w:w="534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229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Наличие в содержательной части ООД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обучающимся знаний о возможных последствиях выбора поведения и т.д.;</w:t>
            </w:r>
            <w:proofErr w:type="gramEnd"/>
          </w:p>
        </w:tc>
        <w:tc>
          <w:tcPr>
            <w:tcW w:w="170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90709" w:rsidRPr="00090709" w:rsidTr="00C64AB0">
        <w:tc>
          <w:tcPr>
            <w:tcW w:w="534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229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Психологический климат на ООД;</w:t>
            </w:r>
          </w:p>
        </w:tc>
        <w:tc>
          <w:tcPr>
            <w:tcW w:w="170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90709" w:rsidRPr="00090709" w:rsidTr="00C64AB0">
        <w:tc>
          <w:tcPr>
            <w:tcW w:w="534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229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Наличие на ООД эмоциональных разрядок: шуток, улыбок, афоризмов с комментариями и т.п.;  </w:t>
            </w:r>
          </w:p>
        </w:tc>
        <w:tc>
          <w:tcPr>
            <w:tcW w:w="170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90709" w:rsidRPr="00090709" w:rsidTr="00C64AB0">
        <w:tc>
          <w:tcPr>
            <w:tcW w:w="534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229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Момент наступления утомления  обучающихся и снижения их учебной активности определяется в ходе наблюдения по возрастанию двигательных и пассивных отвлечений у детей в процессе учебной работы;</w:t>
            </w:r>
          </w:p>
        </w:tc>
        <w:tc>
          <w:tcPr>
            <w:tcW w:w="170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90709" w:rsidRPr="00090709" w:rsidTr="00C64AB0">
        <w:tc>
          <w:tcPr>
            <w:tcW w:w="534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229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      </w:r>
          </w:p>
        </w:tc>
        <w:tc>
          <w:tcPr>
            <w:tcW w:w="170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90709" w:rsidRPr="00090709" w:rsidTr="00C64AB0">
        <w:tc>
          <w:tcPr>
            <w:tcW w:w="534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229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Своевременное окончание ООД;</w:t>
            </w:r>
          </w:p>
        </w:tc>
        <w:tc>
          <w:tcPr>
            <w:tcW w:w="170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90709" w:rsidRPr="00090709" w:rsidTr="00C64AB0">
        <w:tc>
          <w:tcPr>
            <w:tcW w:w="7763" w:type="dxa"/>
            <w:gridSpan w:val="2"/>
            <w:tcBorders>
              <w:left w:val="nil"/>
              <w:bottom w:val="nil"/>
            </w:tcBorders>
          </w:tcPr>
          <w:p w:rsidR="00090709" w:rsidRPr="00090709" w:rsidRDefault="00090709" w:rsidP="00090709">
            <w:pPr>
              <w:rPr>
                <w:rFonts w:ascii="Times New Roman" w:hAnsi="Times New Roman"/>
                <w:color w:val="444444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b/>
                <w:color w:val="444444"/>
                <w:sz w:val="18"/>
                <w:szCs w:val="18"/>
              </w:rPr>
            </w:pPr>
            <w:r w:rsidRPr="00090709">
              <w:rPr>
                <w:rFonts w:ascii="Times New Roman" w:hAnsi="Times New Roman"/>
                <w:b/>
                <w:color w:val="444444"/>
                <w:sz w:val="18"/>
                <w:szCs w:val="18"/>
              </w:rPr>
              <w:t xml:space="preserve">Резолюция </w:t>
            </w:r>
          </w:p>
        </w:tc>
        <w:tc>
          <w:tcPr>
            <w:tcW w:w="1241" w:type="dxa"/>
          </w:tcPr>
          <w:p w:rsidR="00090709" w:rsidRPr="00090709" w:rsidRDefault="00090709" w:rsidP="00090709">
            <w:pPr>
              <w:rPr>
                <w:rFonts w:ascii="Times New Roman" w:hAnsi="Times New Roman"/>
                <w:color w:val="444444"/>
                <w:sz w:val="18"/>
                <w:szCs w:val="18"/>
              </w:rPr>
            </w:pPr>
          </w:p>
        </w:tc>
      </w:tr>
    </w:tbl>
    <w:p w:rsidR="00090709" w:rsidRPr="00090709" w:rsidRDefault="00090709" w:rsidP="00090709">
      <w:pPr>
        <w:spacing w:after="0" w:line="240" w:lineRule="auto"/>
        <w:rPr>
          <w:rFonts w:ascii="Times New Roman" w:hAnsi="Times New Roman"/>
          <w:b/>
          <w:szCs w:val="24"/>
        </w:rPr>
      </w:pPr>
      <w:r w:rsidRPr="00090709">
        <w:rPr>
          <w:rFonts w:ascii="Times New Roman" w:hAnsi="Times New Roman"/>
          <w:b/>
          <w:szCs w:val="24"/>
        </w:rPr>
        <w:t>Оценка критерия:</w:t>
      </w:r>
    </w:p>
    <w:p w:rsidR="00090709" w:rsidRPr="00090709" w:rsidRDefault="00090709" w:rsidP="00090709">
      <w:pPr>
        <w:spacing w:after="0" w:line="240" w:lineRule="auto"/>
        <w:rPr>
          <w:rFonts w:ascii="Times New Roman" w:hAnsi="Times New Roman"/>
          <w:szCs w:val="24"/>
        </w:rPr>
      </w:pPr>
      <w:r w:rsidRPr="00090709">
        <w:rPr>
          <w:rFonts w:ascii="Times New Roman" w:hAnsi="Times New Roman"/>
          <w:szCs w:val="24"/>
        </w:rPr>
        <w:t>0-</w:t>
      </w:r>
      <w:r w:rsidRPr="00090709">
        <w:rPr>
          <w:rFonts w:ascii="Times New Roman" w:hAnsi="Times New Roman"/>
          <w:szCs w:val="24"/>
        </w:rPr>
        <w:tab/>
        <w:t>показатель отсутствует                            критический</w:t>
      </w:r>
      <w:r w:rsidRPr="00090709">
        <w:rPr>
          <w:rFonts w:ascii="Times New Roman" w:hAnsi="Times New Roman"/>
          <w:b/>
          <w:szCs w:val="24"/>
        </w:rPr>
        <w:t xml:space="preserve">            Оценка:</w:t>
      </w:r>
      <w:r w:rsidRPr="00090709">
        <w:rPr>
          <w:rFonts w:ascii="Times New Roman" w:hAnsi="Times New Roman"/>
          <w:szCs w:val="24"/>
        </w:rPr>
        <w:t xml:space="preserve">  от 56 до 47 оптимальный</w:t>
      </w:r>
    </w:p>
    <w:p w:rsidR="00090709" w:rsidRPr="00090709" w:rsidRDefault="00090709" w:rsidP="00090709">
      <w:pPr>
        <w:spacing w:after="0" w:line="240" w:lineRule="auto"/>
        <w:rPr>
          <w:rFonts w:ascii="Times New Roman" w:hAnsi="Times New Roman"/>
          <w:szCs w:val="24"/>
        </w:rPr>
      </w:pPr>
      <w:r w:rsidRPr="00090709">
        <w:rPr>
          <w:rFonts w:ascii="Times New Roman" w:hAnsi="Times New Roman"/>
          <w:szCs w:val="24"/>
        </w:rPr>
        <w:t>1-</w:t>
      </w:r>
      <w:r w:rsidRPr="00090709">
        <w:rPr>
          <w:rFonts w:ascii="Times New Roman" w:hAnsi="Times New Roman"/>
          <w:szCs w:val="24"/>
        </w:rPr>
        <w:tab/>
        <w:t>показатель  выражен недостаточно                                                           от 46 до 28 достаточный</w:t>
      </w:r>
    </w:p>
    <w:p w:rsidR="00090709" w:rsidRPr="00090709" w:rsidRDefault="00090709" w:rsidP="00090709">
      <w:pPr>
        <w:spacing w:after="0" w:line="240" w:lineRule="auto"/>
        <w:rPr>
          <w:rFonts w:ascii="Times New Roman" w:hAnsi="Times New Roman"/>
          <w:szCs w:val="24"/>
        </w:rPr>
      </w:pPr>
      <w:r w:rsidRPr="00090709">
        <w:rPr>
          <w:rFonts w:ascii="Times New Roman" w:hAnsi="Times New Roman"/>
          <w:szCs w:val="24"/>
        </w:rPr>
        <w:t>2-</w:t>
      </w:r>
      <w:r w:rsidRPr="00090709">
        <w:rPr>
          <w:rFonts w:ascii="Times New Roman" w:hAnsi="Times New Roman"/>
          <w:szCs w:val="24"/>
        </w:rPr>
        <w:tab/>
        <w:t xml:space="preserve">показатель выражен частично                 достаточный                             от 27 и ниже  критический                           </w:t>
      </w:r>
    </w:p>
    <w:p w:rsidR="00090709" w:rsidRPr="00090709" w:rsidRDefault="00090709" w:rsidP="00090709">
      <w:pPr>
        <w:spacing w:after="0" w:line="240" w:lineRule="auto"/>
        <w:rPr>
          <w:rFonts w:ascii="Times New Roman" w:hAnsi="Times New Roman"/>
          <w:szCs w:val="24"/>
        </w:rPr>
      </w:pPr>
      <w:r w:rsidRPr="00090709">
        <w:rPr>
          <w:rFonts w:ascii="Times New Roman" w:hAnsi="Times New Roman"/>
          <w:szCs w:val="24"/>
        </w:rPr>
        <w:t>3-</w:t>
      </w:r>
      <w:r w:rsidRPr="00090709">
        <w:rPr>
          <w:rFonts w:ascii="Times New Roman" w:hAnsi="Times New Roman"/>
          <w:szCs w:val="24"/>
        </w:rPr>
        <w:tab/>
        <w:t xml:space="preserve">показатель  выражен достаточно                   </w:t>
      </w:r>
    </w:p>
    <w:p w:rsidR="00090709" w:rsidRPr="00090709" w:rsidRDefault="00090709" w:rsidP="00090709">
      <w:pPr>
        <w:spacing w:after="0" w:line="240" w:lineRule="auto"/>
        <w:rPr>
          <w:rFonts w:ascii="Times New Roman" w:hAnsi="Times New Roman"/>
          <w:szCs w:val="24"/>
        </w:rPr>
        <w:sectPr w:rsidR="00090709" w:rsidRPr="00090709" w:rsidSect="00D238E7">
          <w:headerReference w:type="even" r:id="rId8"/>
          <w:headerReference w:type="default" r:id="rId9"/>
          <w:headerReference w:type="first" r:id="rId10"/>
          <w:pgSz w:w="11906" w:h="16838"/>
          <w:pgMar w:top="284" w:right="566" w:bottom="709" w:left="851" w:header="708" w:footer="708" w:gutter="0"/>
          <w:cols w:space="708"/>
          <w:docGrid w:linePitch="360"/>
        </w:sectPr>
      </w:pPr>
      <w:r w:rsidRPr="00090709">
        <w:rPr>
          <w:rFonts w:ascii="Times New Roman" w:hAnsi="Times New Roman"/>
          <w:szCs w:val="24"/>
        </w:rPr>
        <w:t>4-</w:t>
      </w:r>
      <w:r w:rsidRPr="00090709">
        <w:rPr>
          <w:rFonts w:ascii="Times New Roman" w:hAnsi="Times New Roman"/>
          <w:szCs w:val="24"/>
        </w:rPr>
        <w:tab/>
        <w:t>показатель ярко выражен                         оптимальный</w:t>
      </w:r>
    </w:p>
    <w:p w:rsidR="00090709" w:rsidRPr="00090709" w:rsidRDefault="00090709" w:rsidP="0009070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90709">
        <w:rPr>
          <w:rFonts w:ascii="Times New Roman" w:hAnsi="Times New Roman"/>
          <w:b/>
          <w:sz w:val="28"/>
          <w:szCs w:val="28"/>
          <w:lang w:eastAsia="zh-CN"/>
        </w:rPr>
        <w:lastRenderedPageBreak/>
        <w:t xml:space="preserve">Критерии оценки умения анализировать ООД /урок </w:t>
      </w:r>
    </w:p>
    <w:p w:rsidR="00090709" w:rsidRPr="00090709" w:rsidRDefault="00090709" w:rsidP="0009070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9271" w:type="dxa"/>
        <w:jc w:val="center"/>
        <w:tblInd w:w="-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8329"/>
      </w:tblGrid>
      <w:tr w:rsidR="00090709" w:rsidRPr="00090709" w:rsidTr="00C64AB0">
        <w:trPr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709" w:rsidRPr="00090709" w:rsidRDefault="00090709" w:rsidP="000907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0709" w:rsidRPr="00090709" w:rsidRDefault="00090709" w:rsidP="000907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090709" w:rsidRPr="00090709" w:rsidTr="00C64AB0">
        <w:trPr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709" w:rsidRPr="00090709" w:rsidRDefault="00090709" w:rsidP="000907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8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709" w:rsidRPr="00090709" w:rsidRDefault="00090709" w:rsidP="00090709">
            <w:pPr>
              <w:keepNext/>
              <w:shd w:val="clear" w:color="auto" w:fill="FFFFFF"/>
              <w:tabs>
                <w:tab w:val="num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анализе педагога прослеживается системность: дается развернутый и </w:t>
            </w:r>
            <w:r w:rsidRPr="00090709">
              <w:rPr>
                <w:rFonts w:ascii="Times New Roman" w:eastAsia="Microsoft YaHei" w:hAnsi="Times New Roman"/>
                <w:bCs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детальный </w:t>
            </w:r>
            <w:r w:rsidRPr="000907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анализ, четко определена  роль педагога на современном уроке/ООД. </w:t>
            </w:r>
          </w:p>
          <w:p w:rsidR="00090709" w:rsidRPr="00090709" w:rsidRDefault="00090709" w:rsidP="00090709">
            <w:pPr>
              <w:keepNext/>
              <w:shd w:val="clear" w:color="auto" w:fill="FFFFFF"/>
              <w:tabs>
                <w:tab w:val="num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Microsoft YaHe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907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 демонстрирует  </w:t>
            </w:r>
            <w:r w:rsidRPr="00090709">
              <w:rPr>
                <w:rFonts w:ascii="Times New Roman" w:eastAsia="Microsoft YaHei" w:hAnsi="Times New Roman"/>
                <w:bCs/>
                <w:color w:val="000000"/>
                <w:sz w:val="24"/>
                <w:szCs w:val="24"/>
                <w:lang w:eastAsia="zh-CN"/>
              </w:rPr>
              <w:t xml:space="preserve">осмысленное представление о  собственных теоретических знаниях, способах, приемах  работы, методике преподавания предмета, определяет их практическое  преломление во взаимодействии с группой, классом в целом и </w:t>
            </w:r>
            <w:proofErr w:type="gramStart"/>
            <w:r w:rsidRPr="00090709">
              <w:rPr>
                <w:rFonts w:ascii="Times New Roman" w:eastAsia="Microsoft YaHei" w:hAnsi="Times New Roman"/>
                <w:bCs/>
                <w:color w:val="000000"/>
                <w:sz w:val="24"/>
                <w:szCs w:val="24"/>
                <w:lang w:eastAsia="zh-CN"/>
              </w:rPr>
              <w:t>конкретными</w:t>
            </w:r>
            <w:proofErr w:type="gramEnd"/>
            <w:r w:rsidRPr="00090709">
              <w:rPr>
                <w:rFonts w:ascii="Times New Roman" w:eastAsia="Microsoft YaHei" w:hAnsi="Times New Roman"/>
                <w:bCs/>
                <w:color w:val="000000"/>
                <w:sz w:val="24"/>
                <w:szCs w:val="24"/>
                <w:lang w:eastAsia="zh-CN"/>
              </w:rPr>
              <w:t xml:space="preserve"> обучающимися.</w:t>
            </w:r>
          </w:p>
          <w:p w:rsidR="00090709" w:rsidRPr="00090709" w:rsidRDefault="00090709" w:rsidP="00090709">
            <w:pPr>
              <w:keepNext/>
              <w:shd w:val="clear" w:color="auto" w:fill="FFFFFF"/>
              <w:tabs>
                <w:tab w:val="num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 в анализе предполагает возможные последствия принимаемых им решений, устанавливает причинно-следственные связи деятельности педагога на уроке /ООД и результата работы ребенка. </w:t>
            </w:r>
          </w:p>
          <w:p w:rsidR="00090709" w:rsidRPr="00090709" w:rsidRDefault="00090709" w:rsidP="00090709">
            <w:pPr>
              <w:keepNext/>
              <w:shd w:val="clear" w:color="auto" w:fill="FFFFFF"/>
              <w:tabs>
                <w:tab w:val="num" w:pos="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Microsoft YaHe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907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Умеет критически оценивать и прогнозировать результат своего труда.</w:t>
            </w:r>
          </w:p>
          <w:p w:rsidR="00090709" w:rsidRPr="00090709" w:rsidRDefault="00090709" w:rsidP="000907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выявляет проблемы, причины их возникновения и определяет пути решения проблем. Педагог умеет объективно оценивать свой опыт.</w:t>
            </w:r>
          </w:p>
        </w:tc>
      </w:tr>
      <w:tr w:rsidR="00090709" w:rsidRPr="00090709" w:rsidTr="00C64AB0">
        <w:trPr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709" w:rsidRPr="00090709" w:rsidRDefault="00090709" w:rsidP="000907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8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709" w:rsidRPr="00090709" w:rsidRDefault="00090709" w:rsidP="000907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анализе педагог дает </w:t>
            </w:r>
            <w:r w:rsidRPr="000907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аспектный</w:t>
            </w:r>
            <w:r w:rsidRPr="0009070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анализ, рассматривая</w:t>
            </w:r>
            <w:r w:rsidRPr="00090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07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какую-то одну сторону урока/ООД с целью выявления недостатков или установления эффективности отдельных приемов своей деятельности. </w:t>
            </w:r>
            <w:r w:rsidRPr="00090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Выражена способность определять данную проблему в деятельности, но нет понимания причины ее возникновения. Педагог осознает влияние своей деятельности на уроке /ООД на результат деятельности детей, но не умеет теоретически обосновать выявленные проблемы собственной практической деятельности, не устанавливает причинно-следственные связи своей деятельности на уроке/ООД  и результата работы детей. </w:t>
            </w:r>
          </w:p>
        </w:tc>
      </w:tr>
      <w:tr w:rsidR="00090709" w:rsidRPr="00090709" w:rsidTr="00C64AB0">
        <w:trPr>
          <w:trHeight w:val="715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709" w:rsidRPr="00090709" w:rsidRDefault="00090709" w:rsidP="000907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8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709" w:rsidRPr="00090709" w:rsidRDefault="00090709" w:rsidP="000907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формулирует цели и задачи урока/ООД, не обосновывая их и не выявляя связи с содержанием урока/ООД. Педагог не соотносит влияние своей педагогической деятельности на результат деятельности ребенка и не характеризует профессиональные затруднения, вызвавшие возникшие проблемы. Педагог не умеет критически оценивать и прогнозировать результат своего труда.</w:t>
            </w:r>
          </w:p>
        </w:tc>
      </w:tr>
      <w:tr w:rsidR="00090709" w:rsidRPr="00090709" w:rsidTr="00C64AB0">
        <w:trPr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709" w:rsidRPr="00090709" w:rsidRDefault="00090709" w:rsidP="000907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8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709" w:rsidRPr="00090709" w:rsidRDefault="00090709" w:rsidP="000907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слабо владеет навыками проведения анализа урока/ООД. Педагог не соотносит результаты своей деятельности на уроке/ООД с результатами деятельности детей. Педагог не выявляет проблемы, повлиявшие на результат, и не определяет пути решения данных проблем. Слабо развита самооценка.</w:t>
            </w:r>
          </w:p>
        </w:tc>
      </w:tr>
      <w:tr w:rsidR="00090709" w:rsidRPr="00090709" w:rsidTr="00C64AB0">
        <w:trPr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0709" w:rsidRPr="00090709" w:rsidRDefault="00090709" w:rsidP="000907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8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0709" w:rsidRPr="00090709" w:rsidRDefault="00090709" w:rsidP="000907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70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В анализе урока/ООД педагог дает </w:t>
            </w:r>
            <w:r w:rsidRPr="00090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оценку своей деятельности с позиции эмоций и чувств. Педагог не соотносит результаты своей деятельности на уроке/ООД с результатами деятельности детей. Педагог не выявляет проблемы, повлиявшие на результат, и не определяет пути решения данных проблем. Слабо развита самооценка.</w:t>
            </w:r>
          </w:p>
        </w:tc>
      </w:tr>
    </w:tbl>
    <w:p w:rsidR="00090709" w:rsidRPr="00090709" w:rsidRDefault="00090709" w:rsidP="0009070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90709" w:rsidRPr="00090709" w:rsidRDefault="00090709" w:rsidP="0009070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31548" w:rsidRPr="00531548" w:rsidRDefault="00531548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sectPr w:rsidR="00531548" w:rsidRPr="00531548" w:rsidSect="005315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C0" w:rsidRDefault="00724FC0">
      <w:pPr>
        <w:spacing w:after="0" w:line="240" w:lineRule="auto"/>
      </w:pPr>
      <w:r>
        <w:separator/>
      </w:r>
    </w:p>
  </w:endnote>
  <w:endnote w:type="continuationSeparator" w:id="0">
    <w:p w:rsidR="00724FC0" w:rsidRDefault="0072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C0" w:rsidRDefault="00724FC0">
      <w:pPr>
        <w:spacing w:after="0" w:line="240" w:lineRule="auto"/>
      </w:pPr>
      <w:r>
        <w:separator/>
      </w:r>
    </w:p>
  </w:footnote>
  <w:footnote w:type="continuationSeparator" w:id="0">
    <w:p w:rsidR="00724FC0" w:rsidRDefault="0072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F2" w:rsidRDefault="00724FC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112" o:spid="_x0000_s2050" type="#_x0000_t136" style="position:absolute;margin-left:0;margin-top:0;width:495.9pt;height:36.7pt;z-index:-251659776;mso-position-horizontal:center;mso-position-horizontal-relative:margin;mso-position-vertical:center;mso-position-vertical-relative:margin" o:allowincell="f" fillcolor="#f2dbdb [661]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F2" w:rsidRDefault="00724FC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113" o:spid="_x0000_s2051" type="#_x0000_t136" style="position:absolute;margin-left:0;margin-top:0;width:495.9pt;height:36.7pt;z-index:-251658752;mso-position-horizontal:center;mso-position-horizontal-relative:margin;mso-position-vertical:center;mso-position-vertical-relative:margin" o:allowincell="f" fillcolor="#f2dbdb [661]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F2" w:rsidRDefault="00724FC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111" o:spid="_x0000_s2049" type="#_x0000_t136" style="position:absolute;margin-left:0;margin-top:0;width:495.9pt;height:36.7pt;z-index:-251657728;mso-position-horizontal:center;mso-position-horizontal-relative:margin;mso-position-vertical:center;mso-position-vertical-relative:margin" o:allowincell="f" fillcolor="#f2dbdb [661]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3E6"/>
    <w:multiLevelType w:val="multilevel"/>
    <w:tmpl w:val="B1EE66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082D1D"/>
    <w:multiLevelType w:val="hybridMultilevel"/>
    <w:tmpl w:val="CA64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48C2"/>
    <w:multiLevelType w:val="hybridMultilevel"/>
    <w:tmpl w:val="1808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82635"/>
    <w:multiLevelType w:val="hybridMultilevel"/>
    <w:tmpl w:val="D0DE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B00FF"/>
    <w:multiLevelType w:val="hybridMultilevel"/>
    <w:tmpl w:val="B5F8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55DF4"/>
    <w:multiLevelType w:val="hybridMultilevel"/>
    <w:tmpl w:val="35D0F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60E26"/>
    <w:multiLevelType w:val="hybridMultilevel"/>
    <w:tmpl w:val="79A88C82"/>
    <w:lvl w:ilvl="0" w:tplc="C77A1D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E6C43"/>
    <w:multiLevelType w:val="hybridMultilevel"/>
    <w:tmpl w:val="FDCA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B2A91"/>
    <w:multiLevelType w:val="hybridMultilevel"/>
    <w:tmpl w:val="26C80CE2"/>
    <w:lvl w:ilvl="0" w:tplc="6D8AC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54E5C"/>
    <w:multiLevelType w:val="hybridMultilevel"/>
    <w:tmpl w:val="38A0E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50346"/>
    <w:multiLevelType w:val="hybridMultilevel"/>
    <w:tmpl w:val="DC9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578A5"/>
    <w:multiLevelType w:val="hybridMultilevel"/>
    <w:tmpl w:val="AB7C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668E9"/>
    <w:multiLevelType w:val="hybridMultilevel"/>
    <w:tmpl w:val="77C644E4"/>
    <w:lvl w:ilvl="0" w:tplc="C1A08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00104"/>
    <w:multiLevelType w:val="multilevel"/>
    <w:tmpl w:val="3E081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6921C61"/>
    <w:multiLevelType w:val="hybridMultilevel"/>
    <w:tmpl w:val="4B38F5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B7D48"/>
    <w:multiLevelType w:val="hybridMultilevel"/>
    <w:tmpl w:val="6D54A96C"/>
    <w:lvl w:ilvl="0" w:tplc="659CA5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5"/>
  </w:num>
  <w:num w:numId="11">
    <w:abstractNumId w:val="15"/>
  </w:num>
  <w:num w:numId="12">
    <w:abstractNumId w:val="11"/>
  </w:num>
  <w:num w:numId="13">
    <w:abstractNumId w:val="2"/>
  </w:num>
  <w:num w:numId="14">
    <w:abstractNumId w:val="7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8E"/>
    <w:rsid w:val="00023AD4"/>
    <w:rsid w:val="00090709"/>
    <w:rsid w:val="000E596B"/>
    <w:rsid w:val="001107F2"/>
    <w:rsid w:val="00277C6B"/>
    <w:rsid w:val="002B015A"/>
    <w:rsid w:val="0034288E"/>
    <w:rsid w:val="00531548"/>
    <w:rsid w:val="006F3240"/>
    <w:rsid w:val="00724FC0"/>
    <w:rsid w:val="0085002C"/>
    <w:rsid w:val="009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54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header"/>
    <w:basedOn w:val="a"/>
    <w:link w:val="a6"/>
    <w:uiPriority w:val="99"/>
    <w:unhideWhenUsed/>
    <w:rsid w:val="0009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709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09070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54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header"/>
    <w:basedOn w:val="a"/>
    <w:link w:val="a6"/>
    <w:uiPriority w:val="99"/>
    <w:unhideWhenUsed/>
    <w:rsid w:val="0009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709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09070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НШДС</dc:creator>
  <cp:keywords/>
  <dc:description/>
  <cp:lastModifiedBy>НШДС</cp:lastModifiedBy>
  <cp:revision>7</cp:revision>
  <dcterms:created xsi:type="dcterms:W3CDTF">2018-03-30T13:03:00Z</dcterms:created>
  <dcterms:modified xsi:type="dcterms:W3CDTF">2018-03-31T15:15:00Z</dcterms:modified>
</cp:coreProperties>
</file>